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12" w:rsidRDefault="009B3512" w:rsidP="00291C57">
      <w:pPr>
        <w:spacing w:line="240" w:lineRule="auto"/>
        <w:jc w:val="both"/>
        <w:sectPr w:rsidR="009B3512" w:rsidSect="00291C57">
          <w:footerReference w:type="default" r:id="rId8"/>
          <w:headerReference w:type="first" r:id="rId9"/>
          <w:footerReference w:type="first" r:id="rId10"/>
          <w:pgSz w:w="11906" w:h="16838"/>
          <w:pgMar w:top="1417" w:right="1417" w:bottom="1417" w:left="1417" w:header="708" w:footer="708" w:gutter="0"/>
          <w:cols w:num="2" w:space="708"/>
          <w:titlePg/>
          <w:docGrid w:linePitch="360"/>
        </w:sectPr>
      </w:pPr>
    </w:p>
    <w:p w:rsidR="00291C57" w:rsidRDefault="00291C57" w:rsidP="00181B83">
      <w:pPr>
        <w:spacing w:line="240" w:lineRule="auto"/>
        <w:jc w:val="both"/>
      </w:pPr>
      <w:r>
        <w:lastRenderedPageBreak/>
        <w:t xml:space="preserve">Entre l’Etablissement universitaire : </w:t>
      </w:r>
      <w:r w:rsidRPr="00BD49DC">
        <w:rPr>
          <w:rFonts w:ascii="Garamond" w:hAnsi="Garamond"/>
          <w:b/>
          <w:bCs/>
          <w:sz w:val="28"/>
          <w:szCs w:val="28"/>
        </w:rPr>
        <w:t>La Faculté de Génie Civil</w:t>
      </w:r>
      <w:r>
        <w:rPr>
          <w:rFonts w:ascii="Garamond" w:hAnsi="Garamond"/>
          <w:b/>
          <w:bCs/>
          <w:sz w:val="28"/>
          <w:szCs w:val="28"/>
        </w:rPr>
        <w:t xml:space="preserve">- </w:t>
      </w:r>
      <w:r w:rsidRPr="002E28BE">
        <w:rPr>
          <w:rFonts w:ascii="Garamond" w:hAnsi="Garamond"/>
          <w:b/>
          <w:bCs/>
          <w:sz w:val="28"/>
          <w:szCs w:val="28"/>
        </w:rPr>
        <w:t>Université</w:t>
      </w:r>
      <w:r w:rsidRPr="00BD49DC">
        <w:rPr>
          <w:rFonts w:ascii="Garamond" w:hAnsi="Garamond"/>
          <w:b/>
          <w:bCs/>
          <w:sz w:val="28"/>
          <w:szCs w:val="28"/>
        </w:rPr>
        <w:t xml:space="preserve"> des Sciences et de la Technologie Houari Boumediene</w:t>
      </w:r>
      <w:r>
        <w:rPr>
          <w:rFonts w:ascii="Garamond" w:hAnsi="Garamond"/>
          <w:b/>
          <w:bCs/>
          <w:sz w:val="28"/>
          <w:szCs w:val="28"/>
        </w:rPr>
        <w:t xml:space="preserve"> (FGC-USTHB)</w:t>
      </w:r>
    </w:p>
    <w:p w:rsidR="00291C57" w:rsidRDefault="00291C57" w:rsidP="00F11007">
      <w:pPr>
        <w:spacing w:line="240" w:lineRule="auto"/>
        <w:jc w:val="both"/>
      </w:pPr>
      <w:r>
        <w:t>Représenté par</w:t>
      </w:r>
      <w:r w:rsidR="00EB1D59">
        <w:t xml:space="preserve"> le Chef</w:t>
      </w:r>
      <w:r w:rsidR="002A2EA6">
        <w:t xml:space="preserve"> </w:t>
      </w:r>
      <w:r w:rsidR="00EB1D59">
        <w:t>Département</w:t>
      </w:r>
      <w:r>
        <w:t>..</w:t>
      </w:r>
      <w:sdt>
        <w:sdtPr>
          <w:id w:val="1602531933"/>
          <w:placeholder>
            <w:docPart w:val="DefaultPlaceholder_-1854013439"/>
          </w:placeholder>
          <w:showingPlcHdr/>
          <w:comboBox>
            <w:listItem w:value="Choisissez un élément."/>
            <w:listItem w:displayText="Structure et materiaux" w:value="Structure et materiaux"/>
            <w:listItem w:displayText="Géotechnique et hydraulique" w:value="Géotechnique et hydraulique"/>
          </w:comboBox>
        </w:sdtPr>
        <w:sdtEndPr/>
        <w:sdtContent>
          <w:r w:rsidR="002A2EA6" w:rsidRPr="00621789">
            <w:rPr>
              <w:rStyle w:val="Textedelespacerserv"/>
            </w:rPr>
            <w:t>Choisissez un élément.</w:t>
          </w:r>
        </w:sdtContent>
      </w:sdt>
      <w:r>
        <w:t xml:space="preserve"> </w:t>
      </w:r>
    </w:p>
    <w:p w:rsidR="00291C57" w:rsidRDefault="00291C57" w:rsidP="00F11007">
      <w:pPr>
        <w:spacing w:line="240" w:lineRule="auto"/>
        <w:jc w:val="both"/>
      </w:pPr>
      <w:r>
        <w:t xml:space="preserve">Et L’Etablissement ou l'administration d'accueil : </w:t>
      </w:r>
      <w:sdt>
        <w:sdtPr>
          <w:id w:val="-117686141"/>
          <w:placeholder>
            <w:docPart w:val="DefaultPlaceholder_-1854013440"/>
          </w:placeholder>
          <w:showingPlcHdr/>
        </w:sdtPr>
        <w:sdtEndPr/>
        <w:sdtContent>
          <w:r w:rsidR="00F11007" w:rsidRPr="00621789">
            <w:rPr>
              <w:rStyle w:val="Textedelespacerserv"/>
            </w:rPr>
            <w:t>Cliquez ou appuyez ici pour entrer du texte.</w:t>
          </w:r>
        </w:sdtContent>
      </w:sdt>
      <w:r>
        <w:t xml:space="preserve"> </w:t>
      </w:r>
    </w:p>
    <w:p w:rsidR="00291C57" w:rsidRDefault="00291C57" w:rsidP="00F11007">
      <w:pPr>
        <w:spacing w:line="240" w:lineRule="auto"/>
        <w:jc w:val="both"/>
      </w:pPr>
      <w:r>
        <w:t>Représenté par : .</w:t>
      </w:r>
      <w:sdt>
        <w:sdtPr>
          <w:id w:val="-426123147"/>
          <w:placeholder>
            <w:docPart w:val="DefaultPlaceholder_-1854013440"/>
          </w:placeholder>
          <w:showingPlcHdr/>
        </w:sdtPr>
        <w:sdtEndPr/>
        <w:sdtContent>
          <w:r w:rsidR="00F11007" w:rsidRPr="00621789">
            <w:rPr>
              <w:rStyle w:val="Textedelespacerserv"/>
            </w:rPr>
            <w:t>Cliquez ou appuyez ici pour entrer du texte.</w:t>
          </w:r>
        </w:sdtContent>
      </w:sdt>
      <w:r>
        <w:t xml:space="preserve"> </w:t>
      </w:r>
    </w:p>
    <w:p w:rsidR="0020549B" w:rsidRDefault="0020549B" w:rsidP="00181B83">
      <w:pPr>
        <w:spacing w:line="240" w:lineRule="auto"/>
        <w:jc w:val="both"/>
      </w:pPr>
    </w:p>
    <w:p w:rsidR="00EB1D59" w:rsidRPr="004C78C8" w:rsidRDefault="00291C57" w:rsidP="00181B83">
      <w:pPr>
        <w:spacing w:line="240" w:lineRule="auto"/>
        <w:jc w:val="both"/>
        <w:rPr>
          <w:b/>
          <w:bCs/>
        </w:rPr>
      </w:pPr>
      <w:r w:rsidRPr="0020549B">
        <w:t>Article 1er</w:t>
      </w:r>
      <w:r w:rsidRPr="0050301F">
        <w:t xml:space="preserve">. La présente convention est régie par les dispositions de l'article 6 du décret exécutif n° 13-306 du 24 Chaoual 1434 correspondant au 31 aout 2013 portant organisation de stages pratiques et en milieu professionnel à l'intention des Étudiants. </w:t>
      </w:r>
    </w:p>
    <w:p w:rsidR="00EB1D59" w:rsidRDefault="004C78C8" w:rsidP="00E7349C">
      <w:pPr>
        <w:spacing w:line="240" w:lineRule="auto"/>
        <w:jc w:val="both"/>
      </w:pPr>
      <w:r>
        <w:t xml:space="preserve">Nom et </w:t>
      </w:r>
      <w:r w:rsidR="00EB1D59">
        <w:t>Prénoms :</w:t>
      </w:r>
      <w:sdt>
        <w:sdtPr>
          <w:id w:val="-1733849931"/>
          <w:placeholder>
            <w:docPart w:val="DefaultPlaceholder_-1854013440"/>
          </w:placeholder>
          <w:showingPlcHdr/>
        </w:sdtPr>
        <w:sdtEndPr/>
        <w:sdtContent>
          <w:bookmarkStart w:id="0" w:name="_GoBack"/>
          <w:r w:rsidR="00E7349C" w:rsidRPr="00621789">
            <w:rPr>
              <w:rStyle w:val="Textedelespacerserv"/>
            </w:rPr>
            <w:t>Cliquez ou appuyez ici pour entrer du texte.</w:t>
          </w:r>
          <w:bookmarkEnd w:id="0"/>
        </w:sdtContent>
      </w:sdt>
      <w:r w:rsidR="00EB1D59">
        <w:t>.Matricule :</w:t>
      </w:r>
      <w:sdt>
        <w:sdtPr>
          <w:id w:val="1285999161"/>
          <w:placeholder>
            <w:docPart w:val="DefaultPlaceholder_-1854013440"/>
          </w:placeholder>
          <w:showingPlcHdr/>
        </w:sdtPr>
        <w:sdtEndPr/>
        <w:sdtContent>
          <w:r w:rsidR="00E7349C" w:rsidRPr="00621789">
            <w:rPr>
              <w:rStyle w:val="Textedelespacerserv"/>
            </w:rPr>
            <w:t>Cliquez ou appuyez ici pour entrer du texte.</w:t>
          </w:r>
        </w:sdtContent>
      </w:sdt>
    </w:p>
    <w:p w:rsidR="00F00A1F" w:rsidRDefault="00F00A1F" w:rsidP="00B50993">
      <w:pPr>
        <w:spacing w:line="240" w:lineRule="auto"/>
        <w:jc w:val="both"/>
      </w:pPr>
      <w:r>
        <w:t>Inscris –en </w:t>
      </w:r>
      <w:r w:rsidR="00F11007">
        <w:t xml:space="preserve"> </w:t>
      </w:r>
      <w:sdt>
        <w:sdtPr>
          <w:alias w:val="Année d'étude"/>
          <w:tag w:val="Année d'étude"/>
          <w:id w:val="1235587275"/>
          <w:placeholder>
            <w:docPart w:val="DefaultPlaceholder_-1854013439"/>
          </w:placeholder>
          <w:showingPlcHdr/>
          <w:comboBox>
            <w:listItem w:value="Choisissez un élément."/>
            <w:listItem w:displayText="2ème année licence" w:value="2ème année licence"/>
            <w:listItem w:displayText="3ème année licence" w:value="3ème année licence"/>
            <w:listItem w:displayText="2ème année ING" w:value="2ème année ING"/>
            <w:listItem w:displayText="3 ème année ING" w:value="3 ème année ING"/>
            <w:listItem w:displayText="4ème Année ING" w:value="4ème Année ING"/>
            <w:listItem w:displayText="Master 1" w:value="Master 1"/>
            <w:listItem w:displayText="Master 2" w:value="Master 2"/>
          </w:comboBox>
        </w:sdtPr>
        <w:sdtEndPr/>
        <w:sdtContent>
          <w:r w:rsidR="00F11007" w:rsidRPr="00621789">
            <w:rPr>
              <w:rStyle w:val="Textedelespacerserv"/>
            </w:rPr>
            <w:t>Choisissez un élément.</w:t>
          </w:r>
        </w:sdtContent>
      </w:sdt>
      <w:r>
        <w:t>.Spécialité </w:t>
      </w:r>
      <w:r w:rsidR="00F11007">
        <w:t xml:space="preserve">. </w:t>
      </w:r>
      <w:sdt>
        <w:sdtPr>
          <w:alias w:val="Spécialité"/>
          <w:tag w:val="Spécialité"/>
          <w:id w:val="105702754"/>
          <w:placeholder>
            <w:docPart w:val="DefaultPlaceholder_-1854013439"/>
          </w:placeholder>
          <w:showingPlcHdr/>
          <w:comboBox>
            <w:listItem w:value="Choisissez un élément."/>
            <w:listItem w:displayText="2ème  LIC_HYD" w:value="2ème  LIC_HYD"/>
            <w:listItem w:displayText="2ème LIC_GC" w:value="2ème LIC_GC"/>
            <w:listItem w:displayText="2ème LIC_TP" w:value="2ème LIC_TP"/>
            <w:listItem w:displayText="3ème LIC_GC" w:value="3ème LIC_GC"/>
            <w:listItem w:displayText="3ème LIC_HYD" w:value="3ème LIC_HYD"/>
            <w:listItem w:displayText="3ème LIC_TP" w:value="3ème LIC_TP"/>
            <w:listItem w:displayText="Master 1_ STR" w:value="Master 1_ STR"/>
            <w:listItem w:displayText="Master1_VOA" w:value="Master1_VOA"/>
            <w:listItem w:displayText="Master1_HYD UR" w:value="Master1_HYD UR"/>
            <w:listItem w:displayText="Master1_OU -HYD " w:value="Master1_OU -HYD "/>
            <w:listItem w:displayText="Master 2_ STR" w:value="Master 2_ STR"/>
            <w:listItem w:displayText="Master2_VOA" w:value="Master2_VOA"/>
            <w:listItem w:displayText="Master2_HYD UR" w:value="Master2_HYD UR"/>
            <w:listItem w:displayText="Master2_OU -HYD " w:value="Master2_OU -HYD "/>
            <w:listItem w:displayText="Master1_M C" w:value="Master1_M C"/>
            <w:listItem w:displayText="Master2_M C" w:value="Master2_M C"/>
            <w:listItem w:displayText="Master1_CMM" w:value="Master1_CMM"/>
            <w:listItem w:displayText="Master2_CMM" w:value="Master2_CMM"/>
            <w:listItem w:displayText="Master1_Géotechnique" w:value="Master1_Géotechnique"/>
            <w:listItem w:displayText="Master2_Géotechnique" w:value="Master2_Géotechnique"/>
            <w:listItem w:displayText="3ème  ING_EB" w:value="3ème  ING_EB"/>
            <w:listItem w:displayText="3ème  ING_GH" w:value="3ème  ING_GH"/>
            <w:listItem w:displayText="4ème  ING_EB" w:value="4ème  ING_EB"/>
            <w:listItem w:displayText="5ème  ING_EB" w:value="5ème  ING_EB"/>
            <w:listItem w:displayText="4ème  ING_GH" w:value="4ème  ING_GH"/>
            <w:listItem w:displayText="5ème  ING_GH" w:value="5ème  ING_GH"/>
          </w:comboBox>
        </w:sdtPr>
        <w:sdtContent>
          <w:r w:rsidR="00B50993" w:rsidRPr="00621789">
            <w:rPr>
              <w:rStyle w:val="Textedelespacerserv"/>
            </w:rPr>
            <w:t>Choisissez un élément.</w:t>
          </w:r>
        </w:sdtContent>
      </w:sdt>
    </w:p>
    <w:p w:rsidR="00DC4A10" w:rsidRDefault="00177015" w:rsidP="00C916E1">
      <w:pPr>
        <w:spacing w:line="240" w:lineRule="auto"/>
        <w:jc w:val="both"/>
      </w:pPr>
      <w:r>
        <w:t>Période du stage</w:t>
      </w:r>
      <w:r w:rsidR="00F00A1F">
        <w:t>:</w:t>
      </w:r>
      <w:r w:rsidR="0020549B">
        <w:t xml:space="preserve"> </w:t>
      </w:r>
      <w:r>
        <w:t>du</w:t>
      </w:r>
      <w:r w:rsidR="00F00A1F">
        <w:t>…</w:t>
      </w:r>
      <w:sdt>
        <w:sdtPr>
          <w:id w:val="296649563"/>
          <w:placeholder>
            <w:docPart w:val="DefaultPlaceholder_-1854013438"/>
          </w:placeholder>
          <w:showingPlcHdr/>
          <w:date>
            <w:dateFormat w:val="dd/MM/yyyy"/>
            <w:lid w:val="fr-FR"/>
            <w:storeMappedDataAs w:val="dateTime"/>
            <w:calendar w:val="gregorian"/>
          </w:date>
        </w:sdtPr>
        <w:sdtEndPr/>
        <w:sdtContent>
          <w:r w:rsidR="00C916E1" w:rsidRPr="00273F73">
            <w:rPr>
              <w:rStyle w:val="Textedelespacerserv"/>
            </w:rPr>
            <w:t>Cliquez ou appuyez ici pour entrer une date.</w:t>
          </w:r>
        </w:sdtContent>
      </w:sdt>
      <w:r w:rsidR="00F00A1F">
        <w:t>…</w:t>
      </w:r>
      <w:r>
        <w:t xml:space="preserve">au </w:t>
      </w:r>
      <w:r w:rsidR="00F00A1F">
        <w:t>…</w:t>
      </w:r>
      <w:sdt>
        <w:sdtPr>
          <w:id w:val="1369114320"/>
          <w:placeholder>
            <w:docPart w:val="DefaultPlaceholder_-1854013438"/>
          </w:placeholder>
          <w:showingPlcHdr/>
          <w:date>
            <w:dateFormat w:val="dd/MM/yyyy"/>
            <w:lid w:val="fr-FR"/>
            <w:storeMappedDataAs w:val="dateTime"/>
            <w:calendar w:val="gregorian"/>
          </w:date>
        </w:sdtPr>
        <w:sdtEndPr/>
        <w:sdtContent>
          <w:r w:rsidR="00C916E1" w:rsidRPr="00273F73">
            <w:rPr>
              <w:rStyle w:val="Textedelespacerserv"/>
            </w:rPr>
            <w:t>Cliquez ou appuyez ici pour entrer une date.</w:t>
          </w:r>
        </w:sdtContent>
      </w:sdt>
    </w:p>
    <w:p w:rsidR="00DC4A10" w:rsidRDefault="00291C57" w:rsidP="00181B83">
      <w:pPr>
        <w:spacing w:line="240" w:lineRule="auto"/>
        <w:jc w:val="both"/>
      </w:pPr>
      <w:r w:rsidRPr="00DC4A10">
        <w:t xml:space="preserve">Art. </w:t>
      </w:r>
      <w:r w:rsidR="00F14E11" w:rsidRPr="00DC4A10">
        <w:t>2.</w:t>
      </w:r>
      <w:r w:rsidR="00DC4A10">
        <w:t xml:space="preserve"> </w:t>
      </w:r>
      <w:r w:rsidRPr="00DC4A10">
        <w:t xml:space="preserve">Le stage de formation a pour objet de permettre à l'Etudiant de mettre en pratique ses connaissances théoriques et méthodologiques acquis durant sa formation et réaliser le projet de fin d'Etudes par la préparation d'un mémoire. Le but du stage consiste à préparer l'Etudiant à la vie professionnelle. </w:t>
      </w:r>
    </w:p>
    <w:p w:rsidR="00D65D08" w:rsidRDefault="00D65D08" w:rsidP="00181B83">
      <w:pPr>
        <w:spacing w:line="240" w:lineRule="auto"/>
        <w:jc w:val="both"/>
      </w:pPr>
    </w:p>
    <w:p w:rsidR="00291C57" w:rsidRPr="00DC4A10" w:rsidRDefault="00291C57" w:rsidP="00181B83">
      <w:pPr>
        <w:spacing w:line="240" w:lineRule="auto"/>
        <w:jc w:val="both"/>
      </w:pPr>
      <w:r w:rsidRPr="00DC4A10">
        <w:t xml:space="preserve">Art. </w:t>
      </w:r>
      <w:r w:rsidR="00181B83">
        <w:t>3</w:t>
      </w:r>
      <w:r w:rsidRPr="00DC4A10">
        <w:t xml:space="preserve">. Les thèmes des stages ainsi que les plans de travail des stagiaires et les objectifs assignés aux stages sont laissés à l'appréciation des encadreurs des stages et sont déterminés selon le programme d'Etudes et le sujet de fin d'Etudes validé par l'encadreur enseignant-chercheur de </w:t>
      </w:r>
      <w:r w:rsidR="00181B83">
        <w:t>la faculté de Génie Civil</w:t>
      </w:r>
      <w:r w:rsidR="00181B83" w:rsidRPr="00DC4A10">
        <w:t>.</w:t>
      </w:r>
      <w:r w:rsidRPr="00DC4A10">
        <w:t xml:space="preserve"> </w:t>
      </w:r>
    </w:p>
    <w:p w:rsidR="00291C57" w:rsidRPr="00DC4A10" w:rsidRDefault="00291C57" w:rsidP="006929E7">
      <w:pPr>
        <w:pStyle w:val="Titre1"/>
        <w:spacing w:line="240" w:lineRule="auto"/>
        <w:jc w:val="both"/>
        <w:rPr>
          <w:b w:val="0"/>
          <w:bCs w:val="0"/>
          <w:color w:val="auto"/>
        </w:rPr>
      </w:pPr>
      <w:r w:rsidRPr="00DC4A10">
        <w:rPr>
          <w:b w:val="0"/>
          <w:bCs w:val="0"/>
          <w:color w:val="auto"/>
        </w:rPr>
        <w:lastRenderedPageBreak/>
        <w:t xml:space="preserve">Art. </w:t>
      </w:r>
      <w:r w:rsidR="006929E7">
        <w:rPr>
          <w:b w:val="0"/>
          <w:bCs w:val="0"/>
          <w:color w:val="auto"/>
        </w:rPr>
        <w:t>4</w:t>
      </w:r>
      <w:r w:rsidRPr="00DC4A10">
        <w:rPr>
          <w:b w:val="0"/>
          <w:bCs w:val="0"/>
          <w:color w:val="auto"/>
        </w:rPr>
        <w:t>. L</w:t>
      </w:r>
      <w:r w:rsidR="00181B83">
        <w:rPr>
          <w:b w:val="0"/>
          <w:bCs w:val="0"/>
          <w:color w:val="auto"/>
        </w:rPr>
        <w:t>a Faculté de G</w:t>
      </w:r>
      <w:r w:rsidR="0020549B">
        <w:rPr>
          <w:b w:val="0"/>
          <w:bCs w:val="0"/>
          <w:color w:val="auto"/>
        </w:rPr>
        <w:t xml:space="preserve">énie </w:t>
      </w:r>
      <w:r w:rsidR="00181B83">
        <w:rPr>
          <w:b w:val="0"/>
          <w:bCs w:val="0"/>
          <w:color w:val="auto"/>
        </w:rPr>
        <w:t>C</w:t>
      </w:r>
      <w:r w:rsidR="0020549B">
        <w:rPr>
          <w:b w:val="0"/>
          <w:bCs w:val="0"/>
          <w:color w:val="auto"/>
        </w:rPr>
        <w:t>ivil</w:t>
      </w:r>
      <w:r w:rsidRPr="00DC4A10">
        <w:rPr>
          <w:b w:val="0"/>
          <w:bCs w:val="0"/>
          <w:color w:val="auto"/>
        </w:rPr>
        <w:t xml:space="preserve"> désigne un encadreur enseignant-chercheur, l'Etablissement d'accueil désigne un maitre de stage. Les cadres techniques (maitres de stage) chargés de suivre les stagiaires désignés doivent êtres avec au moins cinq (5) ans d'expérience. Durant sa présence sur les lieux du stage, le stagiaire est placé sous l'autorité hiérarchique du maitre de stage désigné. Il doit respecter strictement les dispositions du règlement intérieur de l'Etablissement ou de l'administration d'accueil et du service ou il est affecté. </w:t>
      </w:r>
    </w:p>
    <w:p w:rsidR="00291C57" w:rsidRPr="00DC4A10" w:rsidRDefault="00291C57" w:rsidP="00972B8F">
      <w:pPr>
        <w:pStyle w:val="Titre1"/>
        <w:spacing w:line="240" w:lineRule="auto"/>
        <w:jc w:val="both"/>
        <w:rPr>
          <w:b w:val="0"/>
          <w:bCs w:val="0"/>
          <w:color w:val="auto"/>
        </w:rPr>
      </w:pPr>
      <w:r w:rsidRPr="00DC4A10">
        <w:rPr>
          <w:b w:val="0"/>
          <w:bCs w:val="0"/>
          <w:color w:val="auto"/>
        </w:rPr>
        <w:t xml:space="preserve">Art. </w:t>
      </w:r>
      <w:r w:rsidR="006929E7">
        <w:rPr>
          <w:b w:val="0"/>
          <w:bCs w:val="0"/>
          <w:color w:val="auto"/>
        </w:rPr>
        <w:t>5</w:t>
      </w:r>
      <w:r w:rsidRPr="00DC4A10">
        <w:rPr>
          <w:b w:val="0"/>
          <w:bCs w:val="0"/>
          <w:color w:val="auto"/>
        </w:rPr>
        <w:t xml:space="preserve">. Modalités pratiques de déroulement du stage </w:t>
      </w:r>
    </w:p>
    <w:p w:rsidR="00291C57" w:rsidRDefault="00291C57" w:rsidP="00181B83">
      <w:pPr>
        <w:spacing w:line="240" w:lineRule="auto"/>
        <w:jc w:val="both"/>
      </w:pPr>
      <w:r>
        <w:t xml:space="preserve"> Les stages se dérouleront sur la période : (septembre-mai) Avec une périodicité de : (2 fois par semaine) La répartition se fait comme suit : </w:t>
      </w:r>
    </w:p>
    <w:p w:rsidR="00291C57" w:rsidRPr="000F12A3" w:rsidRDefault="00291C57" w:rsidP="00E7349C">
      <w:pPr>
        <w:pStyle w:val="Paragraphedeliste"/>
        <w:numPr>
          <w:ilvl w:val="0"/>
          <w:numId w:val="1"/>
        </w:numPr>
        <w:rPr>
          <w:lang w:val="fr-FR"/>
        </w:rPr>
      </w:pPr>
      <w:r w:rsidRPr="003D447B">
        <w:rPr>
          <w:lang w:val="fr-FR"/>
        </w:rPr>
        <w:t xml:space="preserve"> 1er semestre : stage d’imprégnation au sein d’un service </w:t>
      </w:r>
      <w:r w:rsidR="00E7349C">
        <w:rPr>
          <w:lang w:val="fr-FR"/>
        </w:rPr>
        <w:t>……………………………</w:t>
      </w:r>
      <w:r w:rsidRPr="003D447B">
        <w:rPr>
          <w:lang w:val="fr-FR"/>
        </w:rPr>
        <w:t xml:space="preserve"> pour les </w:t>
      </w:r>
      <w:r w:rsidR="00E7349C">
        <w:rPr>
          <w:lang w:val="fr-FR"/>
        </w:rPr>
        <w:t>………………………………</w:t>
      </w:r>
      <w:r w:rsidRPr="003D447B">
        <w:rPr>
          <w:lang w:val="fr-FR"/>
        </w:rPr>
        <w:t xml:space="preserve"> </w:t>
      </w:r>
    </w:p>
    <w:p w:rsidR="00291C57" w:rsidRPr="003D447B" w:rsidRDefault="00291C57" w:rsidP="00E7349C">
      <w:pPr>
        <w:pStyle w:val="Paragraphedeliste"/>
        <w:numPr>
          <w:ilvl w:val="0"/>
          <w:numId w:val="1"/>
        </w:numPr>
        <w:rPr>
          <w:lang w:val="fr-FR"/>
        </w:rPr>
      </w:pPr>
      <w:r w:rsidRPr="003D447B">
        <w:rPr>
          <w:lang w:val="fr-FR"/>
        </w:rPr>
        <w:t>2</w:t>
      </w:r>
      <w:r>
        <w:rPr>
          <w:lang w:val="fr-FR"/>
        </w:rPr>
        <w:t>e</w:t>
      </w:r>
      <w:r w:rsidRPr="003D447B">
        <w:rPr>
          <w:lang w:val="fr-FR"/>
        </w:rPr>
        <w:t xml:space="preserve">me semestre : les stagiaires sont affectés vers les différents services selon les plannings suivants : 1er groupe du </w:t>
      </w:r>
      <w:r w:rsidR="00E7349C">
        <w:rPr>
          <w:lang w:val="fr-FR"/>
        </w:rPr>
        <w:t>…………………</w:t>
      </w:r>
      <w:proofErr w:type="gramStart"/>
      <w:r w:rsidR="00E7349C">
        <w:rPr>
          <w:lang w:val="fr-FR"/>
        </w:rPr>
        <w:t>…….</w:t>
      </w:r>
      <w:proofErr w:type="gramEnd"/>
      <w:r w:rsidR="00E7349C">
        <w:rPr>
          <w:lang w:val="fr-FR"/>
        </w:rPr>
        <w:t>.</w:t>
      </w:r>
      <w:r w:rsidRPr="003D447B">
        <w:rPr>
          <w:lang w:val="fr-FR"/>
        </w:rPr>
        <w:t xml:space="preserve"> </w:t>
      </w:r>
      <w:r w:rsidR="00C916E1">
        <w:rPr>
          <w:lang w:val="fr-FR"/>
        </w:rPr>
        <w:t xml:space="preserve">                          </w:t>
      </w:r>
      <w:proofErr w:type="gramStart"/>
      <w:r w:rsidRPr="003D447B">
        <w:rPr>
          <w:lang w:val="fr-FR"/>
        </w:rPr>
        <w:t>au</w:t>
      </w:r>
      <w:proofErr w:type="gramEnd"/>
      <w:r w:rsidRPr="003D447B">
        <w:rPr>
          <w:lang w:val="fr-FR"/>
        </w:rPr>
        <w:t xml:space="preserve"> </w:t>
      </w:r>
      <w:r w:rsidR="00E7349C">
        <w:rPr>
          <w:lang w:val="fr-FR"/>
        </w:rPr>
        <w:t>……………………………………….</w:t>
      </w:r>
    </w:p>
    <w:p w:rsidR="00291C57" w:rsidRDefault="00291C57" w:rsidP="00E7349C">
      <w:pPr>
        <w:spacing w:line="240" w:lineRule="auto"/>
        <w:jc w:val="both"/>
      </w:pPr>
      <w:r>
        <w:t xml:space="preserve">2eme groupe du </w:t>
      </w:r>
      <w:r w:rsidR="00E7349C">
        <w:t>……………</w:t>
      </w:r>
      <w:proofErr w:type="gramStart"/>
      <w:r w:rsidR="00E7349C">
        <w:t>…….</w:t>
      </w:r>
      <w:proofErr w:type="gramEnd"/>
      <w:r w:rsidR="00E7349C">
        <w:t>.</w:t>
      </w:r>
      <w:r w:rsidR="00C916E1">
        <w:t xml:space="preserve">       </w:t>
      </w:r>
      <w:r>
        <w:t xml:space="preserve"> </w:t>
      </w:r>
      <w:proofErr w:type="gramStart"/>
      <w:r>
        <w:t>au</w:t>
      </w:r>
      <w:proofErr w:type="gramEnd"/>
      <w:r>
        <w:t xml:space="preserve"> </w:t>
      </w:r>
      <w:r w:rsidR="00C916E1">
        <w:t xml:space="preserve">  </w:t>
      </w:r>
      <w:r w:rsidR="00E7349C">
        <w:t>……………………</w:t>
      </w:r>
      <w:r>
        <w:t>Chaque groupe est composé de (</w:t>
      </w:r>
      <w:r w:rsidR="00C916E1">
        <w:t xml:space="preserve">  </w:t>
      </w:r>
      <w:r w:rsidR="00E7349C">
        <w:t>……………………………….</w:t>
      </w:r>
      <w:r>
        <w:t>) Les effectifs de chaque groupe sont dimensionnés avec les encadreurs en fonction des capacités d'accueil de l'Etablissement ou de l'administration d'accueil.</w:t>
      </w:r>
    </w:p>
    <w:p w:rsidR="00291C57" w:rsidRPr="00DC4A10" w:rsidRDefault="00DC4A10" w:rsidP="0020549B">
      <w:pPr>
        <w:pStyle w:val="Titre1"/>
        <w:spacing w:line="240" w:lineRule="auto"/>
        <w:jc w:val="both"/>
        <w:rPr>
          <w:b w:val="0"/>
          <w:bCs w:val="0"/>
          <w:color w:val="auto"/>
        </w:rPr>
      </w:pPr>
      <w:r w:rsidRPr="00DC4A10">
        <w:rPr>
          <w:b w:val="0"/>
          <w:bCs w:val="0"/>
          <w:color w:val="auto"/>
        </w:rPr>
        <w:t xml:space="preserve"> Art. </w:t>
      </w:r>
      <w:r w:rsidR="0020549B">
        <w:rPr>
          <w:b w:val="0"/>
          <w:bCs w:val="0"/>
          <w:color w:val="auto"/>
        </w:rPr>
        <w:t>6</w:t>
      </w:r>
      <w:r w:rsidRPr="00DC4A10">
        <w:rPr>
          <w:b w:val="0"/>
          <w:bCs w:val="0"/>
          <w:color w:val="auto"/>
        </w:rPr>
        <w:t>.</w:t>
      </w:r>
      <w:r w:rsidR="00291C57" w:rsidRPr="00DC4A10">
        <w:rPr>
          <w:b w:val="0"/>
          <w:bCs w:val="0"/>
          <w:color w:val="auto"/>
        </w:rPr>
        <w:t xml:space="preserve"> Les maitres de stage perçoivent une rétribution servie par l'Etablissement de l'enseignement supérieur conformément à la règlementation en vigueur. </w:t>
      </w:r>
    </w:p>
    <w:p w:rsidR="00291C57" w:rsidRPr="00DC4A10" w:rsidRDefault="00291C57" w:rsidP="006A38F0">
      <w:pPr>
        <w:spacing w:line="240" w:lineRule="auto"/>
        <w:jc w:val="both"/>
      </w:pPr>
      <w:r w:rsidRPr="00DC4A10">
        <w:t>- Couverture sociale du stagiaire La couverture de la sécurité so</w:t>
      </w:r>
      <w:r w:rsidR="00DC4A10" w:rsidRPr="00DC4A10">
        <w:t>ciale est assurée par l'USTHB</w:t>
      </w:r>
      <w:r w:rsidRPr="00DC4A10">
        <w:t xml:space="preserve"> Lorsqu'un accident survient par le fait ou à l'occasion du stage en entreprise, l'obligation de la déclaration de l'accident de travail incombe à l'Etablissement ou l'administration dans laquelle est effectué le stage. L'administration ou l'Etablissement d'accueil doit adresser sans délai à l'</w:t>
      </w:r>
      <w:r w:rsidR="006A38F0">
        <w:t xml:space="preserve">USTHB </w:t>
      </w:r>
      <w:r w:rsidRPr="00DC4A10">
        <w:t xml:space="preserve">dont relève le stagiaire une copie de la déclaration d'accident de travail envoyé à la structure de la sécurité sociale compétente. </w:t>
      </w:r>
    </w:p>
    <w:p w:rsidR="00291C57" w:rsidRDefault="00291C57" w:rsidP="0020549B">
      <w:pPr>
        <w:pStyle w:val="Titre1"/>
        <w:spacing w:line="240" w:lineRule="auto"/>
        <w:jc w:val="both"/>
        <w:rPr>
          <w:b w:val="0"/>
          <w:bCs w:val="0"/>
          <w:color w:val="auto"/>
        </w:rPr>
      </w:pPr>
      <w:r w:rsidRPr="00DC4A10">
        <w:rPr>
          <w:b w:val="0"/>
          <w:bCs w:val="0"/>
          <w:color w:val="auto"/>
        </w:rPr>
        <w:t xml:space="preserve">Art. </w:t>
      </w:r>
      <w:r w:rsidR="0020549B">
        <w:rPr>
          <w:b w:val="0"/>
          <w:bCs w:val="0"/>
          <w:color w:val="auto"/>
        </w:rPr>
        <w:t>7</w:t>
      </w:r>
      <w:r w:rsidRPr="00DC4A10">
        <w:rPr>
          <w:b w:val="0"/>
          <w:bCs w:val="0"/>
          <w:color w:val="auto"/>
        </w:rPr>
        <w:t xml:space="preserve">. La présente convention entre en vigueur à partir de la date de sa signature par les deux parties. </w:t>
      </w:r>
    </w:p>
    <w:p w:rsidR="006929E7" w:rsidRPr="006929E7" w:rsidRDefault="006929E7" w:rsidP="006929E7"/>
    <w:p w:rsidR="00C916E1" w:rsidRDefault="00291C57" w:rsidP="00C916E1">
      <w:pPr>
        <w:spacing w:line="240" w:lineRule="auto"/>
        <w:jc w:val="both"/>
        <w:rPr>
          <w:szCs w:val="24"/>
        </w:rPr>
      </w:pPr>
      <w:r>
        <w:rPr>
          <w:szCs w:val="24"/>
        </w:rPr>
        <w:t>Rédigée en quatre</w:t>
      </w:r>
      <w:r w:rsidR="00C916E1">
        <w:rPr>
          <w:szCs w:val="24"/>
        </w:rPr>
        <w:t xml:space="preserve"> (04)</w:t>
      </w:r>
      <w:r>
        <w:rPr>
          <w:szCs w:val="24"/>
        </w:rPr>
        <w:t xml:space="preserve"> exemplaires : </w:t>
      </w:r>
    </w:p>
    <w:p w:rsidR="00291C57" w:rsidRDefault="00291C57" w:rsidP="00E7349C">
      <w:pPr>
        <w:spacing w:line="240" w:lineRule="auto"/>
        <w:jc w:val="both"/>
        <w:rPr>
          <w:rFonts w:ascii="Book Antiqua" w:hAnsi="Book Antiqua"/>
          <w:b/>
          <w:szCs w:val="24"/>
        </w:rPr>
      </w:pPr>
      <w:r>
        <w:t>Fait à</w:t>
      </w:r>
      <w:r w:rsidR="00C916E1">
        <w:t xml:space="preserve">    </w:t>
      </w:r>
      <w:r w:rsidR="00E7349C">
        <w:t>……………………………</w:t>
      </w:r>
      <w:proofErr w:type="gramStart"/>
      <w:r w:rsidR="00E7349C">
        <w:t>…….</w:t>
      </w:r>
      <w:proofErr w:type="gramEnd"/>
      <w:r w:rsidR="00E7349C">
        <w:t>.</w:t>
      </w:r>
      <w:r w:rsidR="00C916E1">
        <w:t xml:space="preserve">  </w:t>
      </w:r>
      <w:r>
        <w:t>,</w:t>
      </w:r>
      <w:r w:rsidR="00C916E1">
        <w:t xml:space="preserve"> </w:t>
      </w:r>
      <w:r>
        <w:t xml:space="preserve"> le </w:t>
      </w:r>
      <w:r w:rsidR="00E7349C">
        <w:t>……………………………….</w:t>
      </w:r>
    </w:p>
    <w:p w:rsidR="00C916E1" w:rsidRDefault="00C916E1" w:rsidP="0076647F">
      <w:pPr>
        <w:spacing w:line="240" w:lineRule="auto"/>
        <w:jc w:val="both"/>
        <w:rPr>
          <w:rFonts w:ascii="Book Antiqua" w:hAnsi="Book Antiqua"/>
          <w:b/>
          <w:szCs w:val="24"/>
        </w:rPr>
      </w:pPr>
    </w:p>
    <w:p w:rsidR="00A10668" w:rsidRPr="0076647F" w:rsidRDefault="00291C57" w:rsidP="0076647F">
      <w:pPr>
        <w:spacing w:line="240" w:lineRule="auto"/>
        <w:jc w:val="both"/>
        <w:rPr>
          <w:rFonts w:ascii="Book Antiqua" w:hAnsi="Book Antiqua"/>
          <w:b/>
          <w:szCs w:val="24"/>
        </w:rPr>
      </w:pPr>
      <w:r>
        <w:rPr>
          <w:rFonts w:ascii="Book Antiqua" w:hAnsi="Book Antiqua"/>
          <w:b/>
          <w:szCs w:val="24"/>
        </w:rPr>
        <w:t>Pour la Faculté de Génie Civil.</w:t>
      </w:r>
      <w:r>
        <w:rPr>
          <w:rFonts w:ascii="Book Antiqua" w:hAnsi="Book Antiqua"/>
          <w:b/>
          <w:szCs w:val="24"/>
        </w:rPr>
        <w:tab/>
      </w:r>
      <w:r>
        <w:rPr>
          <w:rFonts w:ascii="Book Antiqua" w:hAnsi="Book Antiqua"/>
          <w:b/>
          <w:szCs w:val="24"/>
        </w:rPr>
        <w:tab/>
      </w:r>
      <w:r>
        <w:rPr>
          <w:rFonts w:ascii="Book Antiqua" w:hAnsi="Book Antiqua"/>
          <w:b/>
          <w:szCs w:val="24"/>
        </w:rPr>
        <w:tab/>
      </w:r>
      <w:r>
        <w:rPr>
          <w:szCs w:val="24"/>
        </w:rPr>
        <w:t>(</w:t>
      </w:r>
      <w:proofErr w:type="gramStart"/>
      <w:r>
        <w:rPr>
          <w:szCs w:val="24"/>
        </w:rPr>
        <w:t>pour  l’Entreprise</w:t>
      </w:r>
      <w:proofErr w:type="gramEnd"/>
      <w:r>
        <w:rPr>
          <w:szCs w:val="24"/>
        </w:rPr>
        <w:t>…)</w:t>
      </w:r>
    </w:p>
    <w:sectPr w:rsidR="00A10668" w:rsidRPr="0076647F" w:rsidSect="009B351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BA" w:rsidRDefault="00B961BA" w:rsidP="00291C57">
      <w:pPr>
        <w:spacing w:after="0" w:line="240" w:lineRule="auto"/>
      </w:pPr>
      <w:r>
        <w:separator/>
      </w:r>
    </w:p>
  </w:endnote>
  <w:endnote w:type="continuationSeparator" w:id="0">
    <w:p w:rsidR="00B961BA" w:rsidRDefault="00B961BA" w:rsidP="0029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5E" w:rsidRPr="00547210" w:rsidRDefault="00A1375E" w:rsidP="00A1375E">
    <w:pPr>
      <w:spacing w:after="0" w:line="240" w:lineRule="auto"/>
      <w:jc w:val="center"/>
      <w:rPr>
        <w:sz w:val="16"/>
        <w:szCs w:val="16"/>
      </w:rPr>
    </w:pPr>
    <w:r w:rsidRPr="00547210">
      <w:rPr>
        <w:sz w:val="16"/>
        <w:szCs w:val="16"/>
      </w:rPr>
      <w:t xml:space="preserve">B.P. 32 El Alia Bab Ezzouar Algiers Algeria          </w:t>
    </w:r>
    <w:r>
      <w:rPr>
        <w:sz w:val="16"/>
        <w:szCs w:val="16"/>
      </w:rPr>
      <w:t xml:space="preserve">                                                                 </w:t>
    </w:r>
    <w:r w:rsidRPr="00547210">
      <w:rPr>
        <w:sz w:val="16"/>
        <w:szCs w:val="16"/>
      </w:rPr>
      <w:t xml:space="preserve">         Téléphone / </w:t>
    </w:r>
    <w:proofErr w:type="gramStart"/>
    <w:r w:rsidRPr="00547210">
      <w:rPr>
        <w:sz w:val="16"/>
        <w:szCs w:val="16"/>
      </w:rPr>
      <w:t>Fax:</w:t>
    </w:r>
    <w:proofErr w:type="gramEnd"/>
    <w:r w:rsidRPr="00547210">
      <w:rPr>
        <w:sz w:val="16"/>
        <w:szCs w:val="16"/>
      </w:rPr>
      <w:t xml:space="preserve"> (213) 021 24 72 24 </w:t>
    </w:r>
  </w:p>
  <w:p w:rsidR="00A1375E" w:rsidRDefault="00A1375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5E" w:rsidRPr="00547210" w:rsidRDefault="00A1375E" w:rsidP="00A1375E">
    <w:pPr>
      <w:spacing w:after="0" w:line="240" w:lineRule="auto"/>
      <w:jc w:val="center"/>
      <w:rPr>
        <w:sz w:val="16"/>
        <w:szCs w:val="16"/>
      </w:rPr>
    </w:pPr>
    <w:r w:rsidRPr="00547210">
      <w:rPr>
        <w:sz w:val="16"/>
        <w:szCs w:val="16"/>
      </w:rPr>
      <w:t xml:space="preserve">B.P. 32 El Alia Bab Ezzouar Algiers Algeria          </w:t>
    </w:r>
    <w:r>
      <w:rPr>
        <w:sz w:val="16"/>
        <w:szCs w:val="16"/>
      </w:rPr>
      <w:t xml:space="preserve">                                                                 </w:t>
    </w:r>
    <w:r w:rsidRPr="00547210">
      <w:rPr>
        <w:sz w:val="16"/>
        <w:szCs w:val="16"/>
      </w:rPr>
      <w:t xml:space="preserve">         Téléphone / </w:t>
    </w:r>
    <w:proofErr w:type="gramStart"/>
    <w:r w:rsidRPr="00547210">
      <w:rPr>
        <w:sz w:val="16"/>
        <w:szCs w:val="16"/>
      </w:rPr>
      <w:t>Fax:</w:t>
    </w:r>
    <w:proofErr w:type="gramEnd"/>
    <w:r w:rsidRPr="00547210">
      <w:rPr>
        <w:sz w:val="16"/>
        <w:szCs w:val="16"/>
      </w:rPr>
      <w:t xml:space="preserve"> (213) 021 24 72 24 </w:t>
    </w:r>
  </w:p>
  <w:p w:rsidR="00A1375E" w:rsidRDefault="00A1375E" w:rsidP="00A1375E">
    <w:pPr>
      <w:pStyle w:val="Pieddepage"/>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BA" w:rsidRDefault="00B961BA" w:rsidP="00291C57">
      <w:pPr>
        <w:spacing w:after="0" w:line="240" w:lineRule="auto"/>
      </w:pPr>
      <w:r>
        <w:separator/>
      </w:r>
    </w:p>
  </w:footnote>
  <w:footnote w:type="continuationSeparator" w:id="0">
    <w:p w:rsidR="00B961BA" w:rsidRDefault="00B961BA" w:rsidP="0029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5E" w:rsidRPr="00547210" w:rsidRDefault="00B961BA" w:rsidP="00A1375E">
    <w:pPr>
      <w:spacing w:after="0"/>
      <w:jc w:val="center"/>
      <w:rPr>
        <w:b/>
        <w:bCs/>
        <w:sz w:val="20"/>
        <w:szCs w:val="20"/>
      </w:rPr>
    </w:pPr>
    <w:r>
      <w:rPr>
        <w:b/>
        <w:bCs/>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13.95pt;margin-top:-10.5pt;width:51.05pt;height:51pt;z-index:251658240;mso-wrap-edited:f" wrapcoords="-133 0 -133 21446 21600 21446 21600 0 -133 0" fillcolor="window">
          <v:imagedata r:id="rId1" o:title=""/>
          <w10:wrap type="tight"/>
        </v:shape>
        <o:OLEObject Type="Embed" ProgID="Word.Picture.8" ShapeID="_x0000_s2050" DrawAspect="Content" ObjectID="_1808812073" r:id="rId2"/>
      </w:object>
    </w:r>
    <w:r w:rsidR="00A1375E" w:rsidRPr="00547210">
      <w:rPr>
        <w:b/>
        <w:bCs/>
        <w:sz w:val="20"/>
        <w:szCs w:val="20"/>
      </w:rPr>
      <w:t>République Algérienne Démocratique et Populaire</w:t>
    </w:r>
  </w:p>
  <w:p w:rsidR="00A1375E" w:rsidRPr="00547210" w:rsidRDefault="00A1375E" w:rsidP="00A1375E">
    <w:pPr>
      <w:spacing w:after="0"/>
      <w:jc w:val="center"/>
      <w:rPr>
        <w:b/>
        <w:bCs/>
        <w:sz w:val="20"/>
        <w:szCs w:val="20"/>
      </w:rPr>
    </w:pPr>
    <w:r w:rsidRPr="00547210">
      <w:rPr>
        <w:b/>
        <w:bCs/>
        <w:sz w:val="20"/>
        <w:szCs w:val="20"/>
      </w:rPr>
      <w:t xml:space="preserve">Ministère de l’Enseignement </w:t>
    </w:r>
    <w:proofErr w:type="gramStart"/>
    <w:r w:rsidRPr="00547210">
      <w:rPr>
        <w:b/>
        <w:bCs/>
        <w:sz w:val="20"/>
        <w:szCs w:val="20"/>
      </w:rPr>
      <w:t>Supérieur  et</w:t>
    </w:r>
    <w:proofErr w:type="gramEnd"/>
    <w:r w:rsidRPr="00547210">
      <w:rPr>
        <w:b/>
        <w:bCs/>
        <w:sz w:val="20"/>
        <w:szCs w:val="20"/>
      </w:rPr>
      <w:t xml:space="preserve"> de la Recherche Scientifique</w:t>
    </w:r>
  </w:p>
  <w:p w:rsidR="00A1375E" w:rsidRPr="00547210" w:rsidRDefault="00A1375E" w:rsidP="00A1375E">
    <w:pPr>
      <w:pStyle w:val="Titre3"/>
      <w:jc w:val="center"/>
      <w:rPr>
        <w:sz w:val="20"/>
        <w:szCs w:val="20"/>
      </w:rPr>
    </w:pPr>
    <w:r w:rsidRPr="00547210">
      <w:rPr>
        <w:sz w:val="20"/>
        <w:szCs w:val="20"/>
      </w:rPr>
      <w:t xml:space="preserve">Université des Sciences et de la </w:t>
    </w:r>
    <w:proofErr w:type="gramStart"/>
    <w:r w:rsidRPr="00547210">
      <w:rPr>
        <w:sz w:val="20"/>
        <w:szCs w:val="20"/>
      </w:rPr>
      <w:t>Technologie  Houari</w:t>
    </w:r>
    <w:proofErr w:type="gramEnd"/>
    <w:r w:rsidRPr="00547210">
      <w:rPr>
        <w:sz w:val="20"/>
        <w:szCs w:val="20"/>
      </w:rPr>
      <w:t xml:space="preserve"> Boumediene</w:t>
    </w:r>
  </w:p>
  <w:p w:rsidR="00A1375E" w:rsidRPr="00547210" w:rsidRDefault="00A1375E" w:rsidP="00A1375E"/>
  <w:p w:rsidR="00A1375E" w:rsidRPr="00E32467" w:rsidRDefault="00A1375E" w:rsidP="00A1375E">
    <w:pPr>
      <w:pStyle w:val="Titre2"/>
      <w:jc w:val="center"/>
      <w:rPr>
        <w:sz w:val="28"/>
        <w:szCs w:val="28"/>
      </w:rPr>
    </w:pPr>
    <w:r w:rsidRPr="00E32467">
      <w:rPr>
        <w:sz w:val="28"/>
        <w:szCs w:val="28"/>
      </w:rPr>
      <w:t>FACULTE DE GENIE CIVIL</w:t>
    </w:r>
  </w:p>
  <w:p w:rsidR="00D65D08" w:rsidRPr="00D65D08" w:rsidRDefault="00D65D08" w:rsidP="00D65D08">
    <w:pPr>
      <w:spacing w:line="240" w:lineRule="auto"/>
    </w:pPr>
  </w:p>
  <w:p w:rsidR="00D65D08" w:rsidRDefault="00D65D08" w:rsidP="00A1375E">
    <w:pPr>
      <w:pStyle w:val="Titre"/>
      <w:spacing w:line="360" w:lineRule="auto"/>
      <w:jc w:val="both"/>
      <w:rPr>
        <w:b w:val="0"/>
        <w:bCs w:val="0"/>
        <w:sz w:val="24"/>
        <w:szCs w:val="24"/>
      </w:rPr>
    </w:pPr>
    <w:r w:rsidRPr="006477B3">
      <w:rPr>
        <w:b w:val="0"/>
        <w:bCs w:val="0"/>
        <w:sz w:val="24"/>
        <w:szCs w:val="24"/>
      </w:rPr>
      <w:t>R</w:t>
    </w:r>
    <w:r w:rsidR="00A1375E">
      <w:rPr>
        <w:b w:val="0"/>
        <w:bCs w:val="0"/>
        <w:sz w:val="24"/>
        <w:szCs w:val="24"/>
      </w:rPr>
      <w:t>éf</w:t>
    </w:r>
    <w:proofErr w:type="gramStart"/>
    <w:r w:rsidRPr="006477B3">
      <w:rPr>
        <w:b w:val="0"/>
        <w:bCs w:val="0"/>
        <w:sz w:val="24"/>
        <w:szCs w:val="24"/>
      </w:rPr>
      <w:t> :…</w:t>
    </w:r>
    <w:proofErr w:type="gramEnd"/>
    <w:r w:rsidRPr="006477B3">
      <w:rPr>
        <w:b w:val="0"/>
        <w:bCs w:val="0"/>
        <w:sz w:val="24"/>
        <w:szCs w:val="24"/>
      </w:rPr>
      <w:t>………</w:t>
    </w:r>
    <w:r w:rsidR="00A1375E">
      <w:rPr>
        <w:b w:val="0"/>
        <w:bCs w:val="0"/>
        <w:sz w:val="24"/>
        <w:szCs w:val="24"/>
      </w:rPr>
      <w:t>/</w:t>
    </w:r>
    <w:r w:rsidRPr="006477B3">
      <w:rPr>
        <w:b w:val="0"/>
        <w:bCs w:val="0"/>
        <w:sz w:val="24"/>
        <w:szCs w:val="24"/>
      </w:rPr>
      <w:t>…………/FGC</w:t>
    </w:r>
  </w:p>
  <w:p w:rsidR="00291C57" w:rsidRPr="00D65D08" w:rsidRDefault="00291C57" w:rsidP="00291C57">
    <w:pPr>
      <w:pStyle w:val="En-tte"/>
      <w:rPr>
        <w:b/>
        <w:bCs/>
        <w:sz w:val="28"/>
        <w:szCs w:val="24"/>
      </w:rPr>
    </w:pPr>
  </w:p>
  <w:p w:rsidR="00291C57" w:rsidRPr="00D65D08" w:rsidRDefault="00291C57" w:rsidP="00291C57">
    <w:pPr>
      <w:pStyle w:val="En-tte"/>
      <w:jc w:val="center"/>
      <w:rPr>
        <w:b/>
        <w:bCs/>
        <w:sz w:val="32"/>
        <w:szCs w:val="28"/>
      </w:rPr>
    </w:pPr>
    <w:r w:rsidRPr="00D65D08">
      <w:rPr>
        <w:b/>
        <w:bCs/>
        <w:sz w:val="32"/>
        <w:szCs w:val="28"/>
      </w:rPr>
      <w:t>CONVENTION DE STAGE</w:t>
    </w:r>
  </w:p>
  <w:p w:rsidR="00291C57" w:rsidRDefault="00291C5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0C81"/>
    <w:multiLevelType w:val="hybridMultilevel"/>
    <w:tmpl w:val="3B1C0E76"/>
    <w:lvl w:ilvl="0" w:tplc="601EE1DC">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5GhjrmgBCvoOs4kL8q9Jsv1Bzp/W4AHPPFVhG7hcjfkohxFy16j0dETuw17UsUrvKgSDA/OrAQMBkemMiOhWA==" w:salt="93SZjyTrQdCblncF9kH1Sw=="/>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57"/>
    <w:rsid w:val="00177015"/>
    <w:rsid w:val="00181B83"/>
    <w:rsid w:val="001847F1"/>
    <w:rsid w:val="001F49DB"/>
    <w:rsid w:val="0020549B"/>
    <w:rsid w:val="00291C57"/>
    <w:rsid w:val="002A2EA6"/>
    <w:rsid w:val="003276E9"/>
    <w:rsid w:val="00332B59"/>
    <w:rsid w:val="004B4F39"/>
    <w:rsid w:val="004C78C8"/>
    <w:rsid w:val="004E1476"/>
    <w:rsid w:val="0050301F"/>
    <w:rsid w:val="005926EC"/>
    <w:rsid w:val="005F6045"/>
    <w:rsid w:val="006104B0"/>
    <w:rsid w:val="00624C83"/>
    <w:rsid w:val="006929E7"/>
    <w:rsid w:val="00696AEF"/>
    <w:rsid w:val="006A38F0"/>
    <w:rsid w:val="006C006F"/>
    <w:rsid w:val="00755CC3"/>
    <w:rsid w:val="0076647F"/>
    <w:rsid w:val="00797C39"/>
    <w:rsid w:val="00840B50"/>
    <w:rsid w:val="00884C50"/>
    <w:rsid w:val="00972B8F"/>
    <w:rsid w:val="009B3512"/>
    <w:rsid w:val="00A11326"/>
    <w:rsid w:val="00A1375E"/>
    <w:rsid w:val="00B50993"/>
    <w:rsid w:val="00B9310F"/>
    <w:rsid w:val="00B961BA"/>
    <w:rsid w:val="00BE25AA"/>
    <w:rsid w:val="00C916E1"/>
    <w:rsid w:val="00CB519F"/>
    <w:rsid w:val="00D65D08"/>
    <w:rsid w:val="00D74D59"/>
    <w:rsid w:val="00DC4A10"/>
    <w:rsid w:val="00DE619F"/>
    <w:rsid w:val="00E7349C"/>
    <w:rsid w:val="00EB1D59"/>
    <w:rsid w:val="00EC65F2"/>
    <w:rsid w:val="00F00A1F"/>
    <w:rsid w:val="00F11007"/>
    <w:rsid w:val="00F14E1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836D4C"/>
  <w15:docId w15:val="{F19D894B-8312-4289-A36B-B68B16EB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57"/>
    <w:pPr>
      <w:spacing w:line="360" w:lineRule="auto"/>
    </w:pPr>
    <w:rPr>
      <w:rFonts w:asciiTheme="majorBidi" w:eastAsia="Calibri" w:hAnsiTheme="majorBidi" w:cs="Arial"/>
      <w:sz w:val="24"/>
    </w:rPr>
  </w:style>
  <w:style w:type="paragraph" w:styleId="Titre1">
    <w:name w:val="heading 1"/>
    <w:basedOn w:val="Normal"/>
    <w:next w:val="Normal"/>
    <w:link w:val="Titre1Car"/>
    <w:uiPriority w:val="9"/>
    <w:qFormat/>
    <w:rsid w:val="00291C5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next w:val="Normal"/>
    <w:link w:val="Titre2Car"/>
    <w:uiPriority w:val="9"/>
    <w:semiHidden/>
    <w:unhideWhenUsed/>
    <w:qFormat/>
    <w:rsid w:val="00A137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A1375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1C57"/>
    <w:rPr>
      <w:rFonts w:asciiTheme="majorHAnsi" w:eastAsiaTheme="majorEastAsia" w:hAnsiTheme="majorHAnsi" w:cstheme="majorBidi"/>
      <w:b/>
      <w:bCs/>
      <w:color w:val="365F91" w:themeColor="accent1" w:themeShade="BF"/>
      <w:sz w:val="24"/>
      <w:szCs w:val="28"/>
    </w:rPr>
  </w:style>
  <w:style w:type="paragraph" w:styleId="Paragraphedeliste">
    <w:name w:val="List Paragraph"/>
    <w:basedOn w:val="Normal"/>
    <w:uiPriority w:val="34"/>
    <w:qFormat/>
    <w:rsid w:val="00291C57"/>
    <w:pPr>
      <w:widowControl w:val="0"/>
      <w:autoSpaceDE w:val="0"/>
      <w:autoSpaceDN w:val="0"/>
      <w:spacing w:after="0" w:line="240" w:lineRule="auto"/>
      <w:ind w:left="925" w:right="1324"/>
      <w:jc w:val="both"/>
    </w:pPr>
    <w:rPr>
      <w:rFonts w:ascii="Times New Roman" w:eastAsia="Times New Roman" w:hAnsi="Times New Roman" w:cs="Times New Roman"/>
      <w:lang w:val="en-US"/>
    </w:rPr>
  </w:style>
  <w:style w:type="paragraph" w:styleId="En-tte">
    <w:name w:val="header"/>
    <w:basedOn w:val="Normal"/>
    <w:link w:val="En-tteCar"/>
    <w:uiPriority w:val="99"/>
    <w:unhideWhenUsed/>
    <w:rsid w:val="00291C57"/>
    <w:pPr>
      <w:tabs>
        <w:tab w:val="center" w:pos="4536"/>
        <w:tab w:val="right" w:pos="9072"/>
      </w:tabs>
      <w:spacing w:after="0" w:line="240" w:lineRule="auto"/>
    </w:pPr>
  </w:style>
  <w:style w:type="character" w:customStyle="1" w:styleId="En-tteCar">
    <w:name w:val="En-tête Car"/>
    <w:basedOn w:val="Policepardfaut"/>
    <w:link w:val="En-tte"/>
    <w:uiPriority w:val="99"/>
    <w:rsid w:val="00291C57"/>
    <w:rPr>
      <w:rFonts w:asciiTheme="majorBidi" w:eastAsia="Calibri" w:hAnsiTheme="majorBidi" w:cs="Arial"/>
      <w:sz w:val="24"/>
    </w:rPr>
  </w:style>
  <w:style w:type="paragraph" w:styleId="Pieddepage">
    <w:name w:val="footer"/>
    <w:basedOn w:val="Normal"/>
    <w:link w:val="PieddepageCar"/>
    <w:uiPriority w:val="99"/>
    <w:unhideWhenUsed/>
    <w:rsid w:val="00291C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1C57"/>
    <w:rPr>
      <w:rFonts w:asciiTheme="majorBidi" w:eastAsia="Calibri" w:hAnsiTheme="majorBidi" w:cs="Arial"/>
      <w:sz w:val="24"/>
    </w:rPr>
  </w:style>
  <w:style w:type="paragraph" w:styleId="Titre">
    <w:name w:val="Title"/>
    <w:basedOn w:val="Normal"/>
    <w:link w:val="TitreCar"/>
    <w:qFormat/>
    <w:rsid w:val="00D65D08"/>
    <w:pPr>
      <w:spacing w:after="0" w:line="240" w:lineRule="auto"/>
      <w:jc w:val="center"/>
    </w:pPr>
    <w:rPr>
      <w:rFonts w:ascii="Times New Roman" w:eastAsia="SimSun" w:hAnsi="Times New Roman" w:cs="Times New Roman"/>
      <w:b/>
      <w:bCs/>
      <w:caps/>
      <w:sz w:val="28"/>
      <w:szCs w:val="28"/>
      <w:lang w:eastAsia="zh-CN"/>
    </w:rPr>
  </w:style>
  <w:style w:type="character" w:customStyle="1" w:styleId="TitreCar">
    <w:name w:val="Titre Car"/>
    <w:basedOn w:val="Policepardfaut"/>
    <w:link w:val="Titre"/>
    <w:rsid w:val="00D65D08"/>
    <w:rPr>
      <w:rFonts w:ascii="Times New Roman" w:eastAsia="SimSun" w:hAnsi="Times New Roman" w:cs="Times New Roman"/>
      <w:b/>
      <w:bCs/>
      <w:caps/>
      <w:sz w:val="28"/>
      <w:szCs w:val="28"/>
      <w:lang w:eastAsia="zh-CN"/>
    </w:rPr>
  </w:style>
  <w:style w:type="character" w:styleId="Textedelespacerserv">
    <w:name w:val="Placeholder Text"/>
    <w:basedOn w:val="Policepardfaut"/>
    <w:uiPriority w:val="99"/>
    <w:semiHidden/>
    <w:rsid w:val="002A2EA6"/>
    <w:rPr>
      <w:color w:val="808080"/>
    </w:rPr>
  </w:style>
  <w:style w:type="character" w:customStyle="1" w:styleId="Titre2Car">
    <w:name w:val="Titre 2 Car"/>
    <w:basedOn w:val="Policepardfaut"/>
    <w:link w:val="Titre2"/>
    <w:uiPriority w:val="9"/>
    <w:semiHidden/>
    <w:rsid w:val="00A1375E"/>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A137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BE717439-D977-41CF-BE7C-327520E457DE}"/>
      </w:docPartPr>
      <w:docPartBody>
        <w:p w:rsidR="00354568" w:rsidRDefault="00034449">
          <w:r w:rsidRPr="00621789">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72670F6B-B3FD-4516-AC50-34720BEA5790}"/>
      </w:docPartPr>
      <w:docPartBody>
        <w:p w:rsidR="00354568" w:rsidRDefault="00034449">
          <w:r w:rsidRPr="00621789">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2D0769DB-96BC-4517-BAB7-F9018C8A69FB}"/>
      </w:docPartPr>
      <w:docPartBody>
        <w:p w:rsidR="001726D1" w:rsidRDefault="00354568">
          <w:r w:rsidRPr="00273F7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49"/>
    <w:rsid w:val="00034449"/>
    <w:rsid w:val="000949E8"/>
    <w:rsid w:val="001726D1"/>
    <w:rsid w:val="00354568"/>
    <w:rsid w:val="006403D5"/>
    <w:rsid w:val="00BC69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4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427D-6E50-44BC-B164-8A411002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580</Words>
  <Characters>3195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BELAID</dc:creator>
  <cp:lastModifiedBy>BOUDJIRA Salilm</cp:lastModifiedBy>
  <cp:revision>4</cp:revision>
  <cp:lastPrinted>2001-12-31T23:26:00Z</cp:lastPrinted>
  <dcterms:created xsi:type="dcterms:W3CDTF">2025-05-14T09:02:00Z</dcterms:created>
  <dcterms:modified xsi:type="dcterms:W3CDTF">2025-05-15T10:01:00Z</dcterms:modified>
</cp:coreProperties>
</file>