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39" w:rsidRPr="00632729" w:rsidRDefault="004F5339" w:rsidP="004F5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2729">
        <w:rPr>
          <w:rFonts w:ascii="Times New Roman" w:eastAsia="Times New Roman" w:hAnsi="Times New Roman" w:cs="Times New Roman"/>
          <w:sz w:val="24"/>
          <w:szCs w:val="24"/>
          <w:lang w:eastAsia="fr-FR"/>
        </w:rPr>
        <w:t>REPUBLIQUE ALGERIENNE DEMOCRATIQUE ET POPULAIRE</w:t>
      </w:r>
    </w:p>
    <w:p w:rsidR="004F5339" w:rsidRPr="00632729" w:rsidRDefault="004F5339" w:rsidP="004F5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2729">
        <w:rPr>
          <w:rFonts w:ascii="Times New Roman" w:eastAsia="Times New Roman" w:hAnsi="Times New Roman" w:cs="Times New Roman"/>
          <w:sz w:val="24"/>
          <w:szCs w:val="24"/>
          <w:lang w:eastAsia="fr-FR"/>
        </w:rPr>
        <w:t>Ministère de l’Enseignement Supérieur et de la Recherche Scientifique</w:t>
      </w:r>
      <w:bookmarkStart w:id="0" w:name="_GoBack"/>
      <w:bookmarkEnd w:id="0"/>
    </w:p>
    <w:p w:rsidR="004F5339" w:rsidRPr="00632729" w:rsidRDefault="004F5339" w:rsidP="004F5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27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Université des Sciences et de la Technologie Houari </w:t>
      </w:r>
      <w:proofErr w:type="spellStart"/>
      <w:r w:rsidRPr="00632729">
        <w:rPr>
          <w:rFonts w:ascii="Times New Roman" w:eastAsia="Times New Roman" w:hAnsi="Times New Roman" w:cs="Times New Roman"/>
          <w:sz w:val="24"/>
          <w:szCs w:val="24"/>
          <w:lang w:eastAsia="fr-FR"/>
        </w:rPr>
        <w:t>Boumediène</w:t>
      </w:r>
      <w:proofErr w:type="spellEnd"/>
    </w:p>
    <w:p w:rsidR="004F5339" w:rsidRDefault="004F5339" w:rsidP="004F5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2729">
        <w:rPr>
          <w:rFonts w:ascii="Times New Roman" w:eastAsia="Times New Roman" w:hAnsi="Times New Roman" w:cs="Times New Roman"/>
          <w:sz w:val="24"/>
          <w:szCs w:val="24"/>
          <w:lang w:eastAsia="fr-FR"/>
        </w:rPr>
        <w:t>Faculté 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Génie Civil</w:t>
      </w:r>
    </w:p>
    <w:p w:rsidR="004F5339" w:rsidRDefault="00F4503E" w:rsidP="004F5339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1805305</wp:posOffset>
            </wp:positionH>
            <wp:positionV relativeFrom="margin">
              <wp:posOffset>751205</wp:posOffset>
            </wp:positionV>
            <wp:extent cx="2141855" cy="2197100"/>
            <wp:effectExtent l="0" t="0" r="0" b="0"/>
            <wp:wrapSquare wrapText="bothSides"/>
            <wp:docPr id="1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5339" w:rsidRDefault="004F5339" w:rsidP="004F5339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5339" w:rsidRDefault="004F5339" w:rsidP="004F5339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5339" w:rsidRDefault="004F5339" w:rsidP="004F5339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5339" w:rsidRDefault="004F5339" w:rsidP="004F5339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5339" w:rsidRDefault="004F5339" w:rsidP="004F5339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5339" w:rsidRDefault="004F5339" w:rsidP="004F5339">
      <w:pPr>
        <w:tabs>
          <w:tab w:val="left" w:pos="1507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5339" w:rsidRDefault="004F5339" w:rsidP="004F5339">
      <w:pPr>
        <w:tabs>
          <w:tab w:val="left" w:pos="1507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5339" w:rsidRPr="004F5339" w:rsidRDefault="004F5339" w:rsidP="004F5339">
      <w:pPr>
        <w:tabs>
          <w:tab w:val="left" w:pos="1507"/>
        </w:tabs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4F5339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THESE </w:t>
      </w:r>
    </w:p>
    <w:p w:rsidR="004F5339" w:rsidRPr="004F5339" w:rsidRDefault="004F5339" w:rsidP="004F5339">
      <w:pPr>
        <w:tabs>
          <w:tab w:val="left" w:pos="1507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5339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Présentée pour l’obtention du diplôme de DOCTORAT 3</w:t>
      </w:r>
      <w:r w:rsidRPr="004F5339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fr-FR"/>
        </w:rPr>
        <w:t xml:space="preserve">éme </w:t>
      </w:r>
      <w:r w:rsidRPr="004F5339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Cycle (LMD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4F5339" w:rsidRPr="004F5339" w:rsidRDefault="004F5339" w:rsidP="004F5339">
      <w:pPr>
        <w:tabs>
          <w:tab w:val="left" w:pos="1507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F533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En : HYDRAULIQUE </w:t>
      </w:r>
    </w:p>
    <w:p w:rsidR="004F5339" w:rsidRPr="004F5339" w:rsidRDefault="004F5339" w:rsidP="004F5339">
      <w:pPr>
        <w:tabs>
          <w:tab w:val="left" w:pos="1507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F5339">
        <w:rPr>
          <w:rFonts w:ascii="Times New Roman" w:eastAsia="Times New Roman" w:hAnsi="Times New Roman" w:cs="Times New Roman"/>
          <w:sz w:val="28"/>
          <w:szCs w:val="28"/>
          <w:lang w:eastAsia="fr-FR"/>
        </w:rPr>
        <w:t>Spécialité : HDRAULIQUE DE SURFACE</w:t>
      </w:r>
    </w:p>
    <w:p w:rsidR="004F5339" w:rsidRPr="004F5339" w:rsidRDefault="004F5339" w:rsidP="00F4503E">
      <w:pPr>
        <w:tabs>
          <w:tab w:val="left" w:pos="1507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F5339">
        <w:rPr>
          <w:rFonts w:ascii="Times New Roman" w:eastAsia="Times New Roman" w:hAnsi="Times New Roman" w:cs="Times New Roman"/>
          <w:sz w:val="28"/>
          <w:szCs w:val="28"/>
          <w:lang w:eastAsia="fr-FR"/>
        </w:rPr>
        <w:t>Par : G</w:t>
      </w:r>
      <w:r w:rsidR="00F4503E">
        <w:rPr>
          <w:rFonts w:ascii="Times New Roman" w:eastAsia="Times New Roman" w:hAnsi="Times New Roman" w:cs="Times New Roman"/>
          <w:sz w:val="28"/>
          <w:szCs w:val="28"/>
          <w:lang w:eastAsia="fr-FR"/>
        </w:rPr>
        <w:t>AYA</w:t>
      </w:r>
      <w:r w:rsidRPr="004F533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Sana</w:t>
      </w:r>
      <w:r w:rsidR="004B1A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="00F4503E">
        <w:rPr>
          <w:rFonts w:ascii="Times New Roman" w:eastAsia="Times New Roman" w:hAnsi="Times New Roman" w:cs="Times New Roman"/>
          <w:sz w:val="28"/>
          <w:szCs w:val="28"/>
          <w:lang w:eastAsia="fr-FR"/>
        </w:rPr>
        <w:t>Eps</w:t>
      </w:r>
      <w:proofErr w:type="spellEnd"/>
      <w:r w:rsidR="00F4503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SAIDANI</w:t>
      </w:r>
    </w:p>
    <w:p w:rsidR="00F4503E" w:rsidRDefault="004B1A2B" w:rsidP="00F4503E">
      <w:pPr>
        <w:tabs>
          <w:tab w:val="left" w:pos="1507"/>
        </w:tabs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THEME</w:t>
      </w:r>
    </w:p>
    <w:p w:rsidR="004F5339" w:rsidRPr="00F4503E" w:rsidRDefault="00524B1B" w:rsidP="00F4503E">
      <w:pPr>
        <w:tabs>
          <w:tab w:val="left" w:pos="1507"/>
        </w:tabs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524B1B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>
          <v:rect id="Rectangle 63" o:spid="_x0000_s1026" style="position:absolute;left:0;text-align:left;margin-left:-.35pt;margin-top:17.7pt;width:456.75pt;height:54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" filled="f" strokecolor="windowText" strokeweight="1pt"/>
        </w:pict>
      </w:r>
    </w:p>
    <w:p w:rsidR="004F5339" w:rsidRPr="000C3443" w:rsidRDefault="004F5339" w:rsidP="004F533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0C3443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Analyse des Problèmes de Gestions des Eaux Pluviales en Zone Urbaines- Cas de la Ville d’Alger</w:t>
      </w:r>
    </w:p>
    <w:p w:rsidR="00322208" w:rsidRDefault="00322208"/>
    <w:p w:rsidR="004F5339" w:rsidRPr="00F4503E" w:rsidRDefault="004F5339" w:rsidP="004B1A2B">
      <w:pPr>
        <w:tabs>
          <w:tab w:val="left" w:pos="1507"/>
        </w:tabs>
        <w:jc w:val="lowKashida"/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</w:pPr>
      <w:r w:rsidRPr="00F4503E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 xml:space="preserve">La  soutenance aura lieu le Mardi </w:t>
      </w:r>
      <w:r w:rsidR="00F4503E" w:rsidRPr="00F4503E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08/07/2025 à 10h00</w:t>
      </w:r>
      <w:r w:rsidR="00F4503E" w:rsidRPr="00F4503E">
        <w:rPr>
          <w:rFonts w:asciiTheme="majorBidi" w:hAnsiTheme="majorBidi" w:cstheme="majorBidi"/>
          <w:i/>
          <w:iCs/>
          <w:sz w:val="28"/>
          <w:szCs w:val="28"/>
        </w:rPr>
        <w:t xml:space="preserve">, à la salle de conférence </w:t>
      </w:r>
      <w:r w:rsidR="004B1A2B">
        <w:rPr>
          <w:rFonts w:asciiTheme="majorBidi" w:hAnsiTheme="majorBidi" w:cstheme="majorBidi"/>
          <w:i/>
          <w:iCs/>
          <w:sz w:val="28"/>
          <w:szCs w:val="28"/>
        </w:rPr>
        <w:t xml:space="preserve"> ZERZOUR  </w:t>
      </w:r>
      <w:proofErr w:type="gramStart"/>
      <w:r w:rsidR="004B1A2B">
        <w:rPr>
          <w:rFonts w:asciiTheme="majorBidi" w:hAnsiTheme="majorBidi" w:cstheme="majorBidi"/>
          <w:i/>
          <w:iCs/>
          <w:sz w:val="28"/>
          <w:szCs w:val="28"/>
        </w:rPr>
        <w:t>ALI ,</w:t>
      </w:r>
      <w:proofErr w:type="gramEnd"/>
      <w:r w:rsidR="00F4503E" w:rsidRPr="00F4503E">
        <w:rPr>
          <w:rFonts w:asciiTheme="majorBidi" w:hAnsiTheme="majorBidi" w:cstheme="majorBidi"/>
          <w:i/>
          <w:iCs/>
          <w:sz w:val="28"/>
          <w:szCs w:val="28"/>
        </w:rPr>
        <w:t xml:space="preserve"> faculté de Génie civil, devant le jury composé de :</w:t>
      </w:r>
      <w:r w:rsidRPr="00F4503E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 </w:t>
      </w:r>
    </w:p>
    <w:p w:rsidR="004F5339" w:rsidRPr="00F4503E" w:rsidRDefault="004F5339" w:rsidP="00F4503E">
      <w:pPr>
        <w:tabs>
          <w:tab w:val="left" w:pos="150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tbl>
      <w:tblPr>
        <w:tblW w:w="9330" w:type="dxa"/>
        <w:tblCellMar>
          <w:left w:w="0" w:type="dxa"/>
          <w:right w:w="0" w:type="dxa"/>
        </w:tblCellMar>
        <w:tblLook w:val="0420"/>
      </w:tblPr>
      <w:tblGrid>
        <w:gridCol w:w="3261"/>
        <w:gridCol w:w="3543"/>
        <w:gridCol w:w="2526"/>
      </w:tblGrid>
      <w:tr w:rsidR="004F5339" w:rsidRPr="004F5339" w:rsidTr="004F5339">
        <w:trPr>
          <w:trHeight w:val="31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5339" w:rsidRPr="004F5339" w:rsidRDefault="004F5339" w:rsidP="004F5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F533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M.   L.MOUZAI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5339" w:rsidRPr="004F5339" w:rsidRDefault="00F4503E" w:rsidP="004F5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Prof</w:t>
            </w:r>
            <w:r w:rsidR="004B1A2B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/</w:t>
            </w:r>
            <w:r w:rsidR="004F5339" w:rsidRPr="004F533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USTHB  /FGC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5339" w:rsidRPr="004F5339" w:rsidRDefault="004F5339" w:rsidP="004F5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F533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Président</w:t>
            </w:r>
          </w:p>
        </w:tc>
      </w:tr>
      <w:tr w:rsidR="004F5339" w:rsidRPr="004F5339" w:rsidTr="004F5339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5339" w:rsidRPr="004F5339" w:rsidRDefault="004F5339" w:rsidP="004F5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F533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M.   M.CHERRARED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5339" w:rsidRPr="004F5339" w:rsidRDefault="00F4503E" w:rsidP="004F5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Prof</w:t>
            </w:r>
            <w:r w:rsidR="004B1A2B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/</w:t>
            </w:r>
            <w:r w:rsidR="004F5339" w:rsidRPr="004F533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USTHB /FGC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5339" w:rsidRPr="004F5339" w:rsidRDefault="004F5339" w:rsidP="004F5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F533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Directeur de thèse</w:t>
            </w:r>
          </w:p>
        </w:tc>
      </w:tr>
      <w:tr w:rsidR="004F5339" w:rsidRPr="004F5339" w:rsidTr="004F5339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5339" w:rsidRPr="004F5339" w:rsidRDefault="004F5339" w:rsidP="004F5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F533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M.   A. BERREKSI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5339" w:rsidRPr="004F5339" w:rsidRDefault="00F4503E" w:rsidP="004F5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Prof</w:t>
            </w:r>
            <w:r w:rsidR="004B1A2B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/</w:t>
            </w:r>
            <w:proofErr w:type="spellStart"/>
            <w:r w:rsidR="004F5339" w:rsidRPr="004F533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U.Béjaia</w:t>
            </w:r>
            <w:proofErr w:type="spellEnd"/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5339" w:rsidRPr="004F5339" w:rsidRDefault="004F5339" w:rsidP="004F5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F533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Examinateur</w:t>
            </w:r>
          </w:p>
        </w:tc>
      </w:tr>
      <w:tr w:rsidR="004F5339" w:rsidRPr="004F5339" w:rsidTr="004F5339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5339" w:rsidRPr="004F5339" w:rsidRDefault="004F5339" w:rsidP="004F5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F533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Mme. D.SOUAG 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5339" w:rsidRPr="004F5339" w:rsidRDefault="00F4503E" w:rsidP="004F5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Prof</w:t>
            </w:r>
            <w:r w:rsidR="004B1A2B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/</w:t>
            </w:r>
            <w:r w:rsidR="004F5339" w:rsidRPr="004F533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USTHB  /FGC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5339" w:rsidRPr="004F5339" w:rsidRDefault="004F5339" w:rsidP="004F5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F533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fr-FR"/>
              </w:rPr>
              <w:t>Examinatrice</w:t>
            </w:r>
          </w:p>
        </w:tc>
      </w:tr>
    </w:tbl>
    <w:p w:rsidR="004F5339" w:rsidRDefault="004F5339" w:rsidP="004F5339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5339" w:rsidRPr="004F5339" w:rsidRDefault="004F5339" w:rsidP="004F5339">
      <w:pPr>
        <w:tabs>
          <w:tab w:val="left" w:pos="346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public est cordialement invité</w:t>
      </w:r>
    </w:p>
    <w:sectPr w:rsidR="004F5339" w:rsidRPr="004F5339" w:rsidSect="00F4503E">
      <w:pgSz w:w="11906" w:h="16838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5339"/>
    <w:rsid w:val="00322208"/>
    <w:rsid w:val="004B1A2B"/>
    <w:rsid w:val="004F5339"/>
    <w:rsid w:val="00524B1B"/>
    <w:rsid w:val="005E0A38"/>
    <w:rsid w:val="00B463D0"/>
    <w:rsid w:val="00F4503E"/>
    <w:rsid w:val="00FB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3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0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0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 SAIDANI</dc:creator>
  <cp:lastModifiedBy>user</cp:lastModifiedBy>
  <cp:revision>2</cp:revision>
  <cp:lastPrinted>2025-07-03T12:16:00Z</cp:lastPrinted>
  <dcterms:created xsi:type="dcterms:W3CDTF">2025-07-03T12:16:00Z</dcterms:created>
  <dcterms:modified xsi:type="dcterms:W3CDTF">2025-07-03T12:16:00Z</dcterms:modified>
</cp:coreProperties>
</file>