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tabs>
          <w:tab w:val="clear" w:pos="709"/>
          <w:tab w:val="left" w:pos="3955" w:leader="none"/>
          <w:tab w:val="center" w:pos="4536" w:leader="none"/>
        </w:tabs>
        <w:ind w:right="1557"/>
        <w:jc w:val="center"/>
        <w:rPr>
          <w:lang w:val="en-US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2" wp14:anchorId="446CF502">
                <wp:simplePos x="0" y="0"/>
                <wp:positionH relativeFrom="column">
                  <wp:posOffset>4923790</wp:posOffset>
                </wp:positionH>
                <wp:positionV relativeFrom="paragraph">
                  <wp:posOffset>31750</wp:posOffset>
                </wp:positionV>
                <wp:extent cx="1055370" cy="1412240"/>
                <wp:effectExtent l="5080" t="5080" r="5080" b="5080"/>
                <wp:wrapNone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5520" cy="141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fillcolor="white" stroked="t" o:allowincell="f" style="position:absolute;margin-left:387.7pt;margin-top:2.5pt;width:83.05pt;height:111.15pt;mso-wrap-style:none;v-text-anchor:middle" wp14:anchorId="446CF502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decadre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z w:val="36"/>
          <w:lang w:val="en-US"/>
        </w:rPr>
        <w:t>Анкета-заявление / Application form</w:t>
      </w:r>
    </w:p>
    <w:p>
      <w:pPr>
        <w:pStyle w:val="Heading6"/>
        <w:numPr>
          <w:ilvl w:val="5"/>
          <w:numId w:val="1"/>
        </w:numPr>
        <w:ind w:hanging="0" w:left="0" w:right="1557"/>
        <w:rPr>
          <w:lang w:val="en-US"/>
        </w:rPr>
      </w:pPr>
      <w:r>
        <w:rPr>
          <w:sz w:val="24"/>
          <w:lang w:val="ru-RU"/>
        </w:rPr>
        <w:t>на</w:t>
      </w:r>
      <w:r>
        <w:rPr>
          <w:sz w:val="24"/>
          <w:lang w:val="en-US"/>
        </w:rPr>
        <w:t xml:space="preserve"> </w:t>
      </w:r>
      <w:r>
        <w:rPr>
          <w:sz w:val="24"/>
          <w:lang w:val="ru-RU"/>
        </w:rPr>
        <w:t>получение</w:t>
      </w:r>
      <w:r>
        <w:rPr>
          <w:sz w:val="24"/>
          <w:lang w:val="en-US"/>
        </w:rPr>
        <w:t xml:space="preserve"> </w:t>
      </w:r>
      <w:r>
        <w:rPr>
          <w:sz w:val="24"/>
          <w:lang w:val="ru-RU"/>
        </w:rPr>
        <w:t>образования</w:t>
      </w:r>
      <w:r>
        <w:rPr>
          <w:sz w:val="24"/>
          <w:lang w:val="en-US"/>
        </w:rPr>
        <w:t xml:space="preserve"> </w:t>
      </w:r>
      <w:r>
        <w:rPr>
          <w:sz w:val="24"/>
          <w:lang w:val="ru-RU"/>
        </w:rPr>
        <w:t>в</w:t>
      </w:r>
      <w:r>
        <w:rPr>
          <w:sz w:val="24"/>
          <w:lang w:val="en-US"/>
        </w:rPr>
        <w:t> </w:t>
      </w:r>
      <w:r>
        <w:rPr>
          <w:sz w:val="24"/>
          <w:lang w:val="ru-RU"/>
        </w:rPr>
        <w:t>Российской</w:t>
      </w:r>
      <w:r>
        <w:rPr>
          <w:sz w:val="24"/>
          <w:lang w:val="en-US"/>
        </w:rPr>
        <w:t xml:space="preserve"> </w:t>
      </w:r>
      <w:r>
        <w:rPr>
          <w:sz w:val="24"/>
          <w:lang w:val="ru-RU"/>
        </w:rPr>
        <w:t>Федерации</w:t>
      </w:r>
      <w:r>
        <w:rPr>
          <w:sz w:val="24"/>
          <w:lang w:val="en-US"/>
        </w:rPr>
        <w:br/>
      </w:r>
      <w:r>
        <w:rPr>
          <w:sz w:val="24"/>
          <w:lang w:val="ru-RU"/>
        </w:rPr>
        <w:t>за</w:t>
      </w:r>
      <w:r>
        <w:rPr>
          <w:sz w:val="24"/>
          <w:lang w:val="en-US"/>
        </w:rPr>
        <w:t xml:space="preserve"> </w:t>
      </w:r>
      <w:r>
        <w:rPr>
          <w:sz w:val="24"/>
          <w:lang w:val="ru-RU"/>
        </w:rPr>
        <w:t>счет</w:t>
      </w:r>
      <w:r>
        <w:rPr>
          <w:sz w:val="24"/>
          <w:lang w:val="en-US"/>
        </w:rPr>
        <w:t xml:space="preserve"> </w:t>
      </w:r>
      <w:r>
        <w:rPr>
          <w:sz w:val="24"/>
          <w:lang w:val="ru-RU"/>
        </w:rPr>
        <w:t>бюджетных</w:t>
      </w:r>
      <w:r>
        <w:rPr>
          <w:sz w:val="24"/>
          <w:lang w:val="en-US"/>
        </w:rPr>
        <w:t xml:space="preserve"> </w:t>
      </w:r>
      <w:r>
        <w:rPr>
          <w:sz w:val="24"/>
          <w:lang w:val="ru-RU"/>
        </w:rPr>
        <w:t>ассигнований</w:t>
      </w:r>
      <w:r>
        <w:rPr>
          <w:sz w:val="24"/>
          <w:lang w:val="en-US"/>
        </w:rPr>
        <w:t xml:space="preserve"> </w:t>
      </w:r>
      <w:r>
        <w:rPr>
          <w:sz w:val="24"/>
          <w:lang w:val="ru-RU"/>
        </w:rPr>
        <w:t>федерального</w:t>
      </w:r>
      <w:r>
        <w:rPr>
          <w:sz w:val="24"/>
          <w:lang w:val="en-US"/>
        </w:rPr>
        <w:t xml:space="preserve"> </w:t>
      </w:r>
      <w:r>
        <w:rPr>
          <w:sz w:val="24"/>
          <w:lang w:val="ru-RU"/>
        </w:rPr>
        <w:t>бюджета</w:t>
      </w:r>
      <w:r>
        <w:rPr>
          <w:sz w:val="24"/>
          <w:lang w:val="en-US"/>
        </w:rPr>
        <w:br/>
      </w:r>
      <w:r>
        <w:rPr>
          <w:sz w:val="24"/>
          <w:lang w:val="ru-RU"/>
        </w:rPr>
        <w:t>Российской</w:t>
      </w:r>
      <w:r>
        <w:rPr>
          <w:sz w:val="24"/>
          <w:lang w:val="en-US"/>
        </w:rPr>
        <w:t xml:space="preserve"> </w:t>
      </w:r>
      <w:r>
        <w:rPr>
          <w:sz w:val="24"/>
          <w:lang w:val="ru-RU"/>
        </w:rPr>
        <w:t>Федерации</w:t>
      </w:r>
      <w:r>
        <w:rPr>
          <w:sz w:val="24"/>
          <w:lang w:val="en-US"/>
        </w:rPr>
        <w:t xml:space="preserve"> </w:t>
      </w:r>
      <w:r>
        <w:rPr>
          <w:sz w:val="24"/>
          <w:lang w:val="ru-RU"/>
        </w:rPr>
        <w:t>в</w:t>
      </w:r>
      <w:r>
        <w:rPr>
          <w:sz w:val="24"/>
          <w:lang w:val="en-US"/>
        </w:rPr>
        <w:t xml:space="preserve"> </w:t>
      </w:r>
      <w:r>
        <w:rPr>
          <w:sz w:val="24"/>
          <w:lang w:val="ru-RU"/>
        </w:rPr>
        <w:t>пределах</w:t>
      </w:r>
      <w:r>
        <w:rPr>
          <w:sz w:val="24"/>
          <w:lang w:val="en-US"/>
        </w:rPr>
        <w:t xml:space="preserve"> </w:t>
      </w:r>
      <w:r>
        <w:rPr>
          <w:sz w:val="24"/>
        </w:rPr>
        <w:t>квоты</w:t>
        <w:br/>
        <w:t>Правительства Российской Федерации</w:t>
      </w:r>
      <w:r>
        <w:rPr>
          <w:sz w:val="24"/>
          <w:lang w:val="en-US"/>
        </w:rPr>
        <w:t xml:space="preserve"> /</w:t>
      </w:r>
      <w:r>
        <w:rPr>
          <w:sz w:val="22"/>
          <w:lang w:val="en-US"/>
        </w:rPr>
        <w:t xml:space="preserve">for education in the Russian Federation at the expense of the Federal funds of the Russian Federation </w:t>
      </w:r>
    </w:p>
    <w:p>
      <w:pPr>
        <w:pStyle w:val="Heading6"/>
        <w:numPr>
          <w:ilvl w:val="5"/>
          <w:numId w:val="1"/>
        </w:numPr>
        <w:ind w:hanging="0" w:left="0" w:right="1557"/>
        <w:rPr>
          <w:lang w:val="en-US"/>
        </w:rPr>
      </w:pPr>
      <w:r>
        <w:rPr>
          <w:sz w:val="22"/>
          <w:lang w:val="en-US"/>
        </w:rPr>
        <w:t>within the quota</w:t>
      </w:r>
      <w:r>
        <w:rPr/>
        <w:t xml:space="preserve"> </w:t>
      </w:r>
      <w:r>
        <w:rPr>
          <w:sz w:val="22"/>
          <w:lang w:val="en-US"/>
        </w:rPr>
        <w:t>of the Government of the Russian Federation</w:t>
      </w:r>
    </w:p>
    <w:p>
      <w:pPr>
        <w:pStyle w:val="Normal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</w:r>
    </w:p>
    <w:p>
      <w:pPr>
        <w:pStyle w:val="Normal"/>
        <w:ind w:right="1510"/>
        <w:jc w:val="center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Заполняется печатными буквами на русском или английском языке.</w:t>
      </w:r>
    </w:p>
    <w:p>
      <w:pPr>
        <w:pStyle w:val="Normal"/>
        <w:ind w:right="1510"/>
        <w:jc w:val="center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Поля, отмеченные знаком «*», обязательны для заполнения</w:t>
      </w:r>
    </w:p>
    <w:p>
      <w:pPr>
        <w:pStyle w:val="Normal"/>
        <w:ind w:right="1508"/>
        <w:jc w:val="center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To be completed in block letters in Russian and/or English</w:t>
      </w:r>
    </w:p>
    <w:p>
      <w:pPr>
        <w:pStyle w:val="Normal"/>
        <w:ind w:right="1508"/>
        <w:jc w:val="center"/>
        <w:rPr>
          <w:lang w:val="en-US"/>
        </w:rPr>
      </w:pPr>
      <w:r>
        <w:rPr>
          <w:sz w:val="16"/>
          <w:szCs w:val="16"/>
          <w:lang w:val="en-US"/>
        </w:rPr>
        <w:t>Fields marked with «*»</w:t>
      </w:r>
      <w:bookmarkStart w:id="0" w:name="Errors"/>
      <w:bookmarkEnd w:id="0"/>
      <w:r>
        <w:rPr>
          <w:sz w:val="16"/>
          <w:szCs w:val="16"/>
          <w:lang w:val="en-US"/>
        </w:rPr>
        <w:t xml:space="preserve"> are obligatory for filling</w:t>
      </w:r>
    </w:p>
    <w:tbl>
      <w:tblPr>
        <w:tblW w:w="10725" w:type="dxa"/>
        <w:jc w:val="left"/>
        <w:tblInd w:w="-770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val="0000" w:noHBand="0" w:noVBand="0" w:firstColumn="0" w:lastRow="0" w:lastColumn="0" w:firstRow="0"/>
      </w:tblPr>
      <w:tblGrid>
        <w:gridCol w:w="2093"/>
        <w:gridCol w:w="283"/>
        <w:gridCol w:w="665"/>
        <w:gridCol w:w="44"/>
        <w:gridCol w:w="283"/>
        <w:gridCol w:w="204"/>
        <w:gridCol w:w="1074"/>
        <w:gridCol w:w="524"/>
        <w:gridCol w:w="44"/>
        <w:gridCol w:w="1515"/>
        <w:gridCol w:w="136"/>
        <w:gridCol w:w="278"/>
        <w:gridCol w:w="9"/>
        <w:gridCol w:w="611"/>
        <w:gridCol w:w="2955"/>
        <w:gridCol w:w="7"/>
      </w:tblGrid>
      <w:tr>
        <w:trPr>
          <w:trHeight w:val="808" w:hRule="atLeast"/>
          <w:cantSplit w:val="true"/>
        </w:trPr>
        <w:tc>
          <w:tcPr>
            <w:tcW w:w="52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21"/>
              <w:ind w:left="57" w:right="198"/>
              <w:rPr>
                <w:lang w:val="en-US"/>
              </w:rPr>
            </w:pPr>
            <w:r>
              <w:rPr>
                <w:lang w:val="en-US"/>
              </w:rPr>
              <w:t>Страна, в которой подается анкета-заявление* / Country where the application is submitted*</w:t>
            </w:r>
          </w:p>
          <w:p>
            <w:pPr>
              <w:pStyle w:val="21"/>
              <w:ind w:right="198"/>
              <w:rPr>
                <w:lang w:val="en-US"/>
              </w:rPr>
            </w:pPr>
            <w:r>
              <w:rPr/>
            </w:r>
          </w:p>
          <w:p>
            <w:pPr>
              <w:pStyle w:val="21"/>
              <w:ind w:right="198"/>
              <w:rPr>
                <w:i/>
                <w:i/>
                <w:sz w:val="12"/>
                <w:szCs w:val="12"/>
                <w:lang w:val="en-US"/>
              </w:rPr>
            </w:pPr>
            <w:r>
              <w:rPr>
                <w:i/>
                <w:sz w:val="12"/>
                <w:szCs w:val="12"/>
                <w:lang w:val="en-US"/>
              </w:rPr>
            </w:r>
          </w:p>
        </w:tc>
        <w:tc>
          <w:tcPr>
            <w:tcW w:w="55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1"/>
              <w:shd w:fill="FF4000" w:val="clear"/>
              <w:spacing w:before="20" w:after="0"/>
              <w:ind w:left="57" w:right="198"/>
              <w:rPr>
                <w:lang w:val="en-US"/>
              </w:rPr>
            </w:pPr>
            <w:r>
              <w:rPr>
                <w:lang w:val="en-US"/>
              </w:rPr>
              <w:t>Регистрационный номер*</w:t>
            </w:r>
            <w:r>
              <w:rPr>
                <w:shd w:fill="auto" w:val="clear"/>
                <w:lang w:val="en-US"/>
              </w:rPr>
              <w:t xml:space="preserve"> / Registration number*</w:t>
            </w:r>
          </w:p>
          <w:p>
            <w:pPr>
              <w:pStyle w:val="21"/>
              <w:shd w:fill="FF4000" w:val="clear"/>
              <w:ind w:right="198"/>
              <w:rPr>
                <w:highlight w:val="none"/>
                <w:shd w:fill="auto" w:val="clear"/>
                <w:lang w:val="en-US"/>
              </w:rPr>
            </w:pPr>
            <w:r>
              <w:rPr>
                <w:shd w:fill="auto" w:val="clear"/>
                <w:lang w:val="en-US"/>
              </w:rPr>
            </w:r>
          </w:p>
          <w:p>
            <w:pPr>
              <w:pStyle w:val="21"/>
              <w:ind w:right="198"/>
              <w:rPr>
                <w:i/>
                <w:i/>
                <w:sz w:val="12"/>
                <w:szCs w:val="12"/>
                <w:lang w:val="en-US"/>
              </w:rPr>
            </w:pPr>
            <w:r>
              <w:rPr/>
            </w:r>
          </w:p>
          <w:p>
            <w:pPr>
              <w:pStyle w:val="21"/>
              <w:ind w:right="198"/>
              <w:jc w:val="right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50" w:hRule="atLeast"/>
          <w:cantSplit w:val="true"/>
        </w:trPr>
        <w:tc>
          <w:tcPr>
            <w:tcW w:w="1071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1"/>
              <w:spacing w:before="20" w:after="0"/>
              <w:ind w:left="57" w:right="198"/>
              <w:rPr>
                <w:b/>
                <w:bCs/>
                <w:sz w:val="32"/>
              </w:rPr>
            </w:pPr>
            <w:r>
              <w:rPr/>
              <w:t xml:space="preserve">Линия прибытия (источник поступления </w:t>
            </w:r>
            <w:r>
              <w:rPr>
                <w:lang w:val="ru-RU"/>
              </w:rPr>
              <w:t>анкеты-</w:t>
            </w:r>
            <w:r>
              <w:rPr/>
              <w:t>заявления) / Line of arrival (source of application form)</w:t>
            </w:r>
          </w:p>
          <w:p>
            <w:pPr>
              <w:pStyle w:val="21"/>
              <w:spacing w:lineRule="exact" w:line="200"/>
              <w:ind w:left="57"/>
              <w:rPr>
                <w:lang w:val="ru-RU"/>
              </w:rPr>
            </w:pPr>
            <w:r>
              <w:rPr>
                <w:b/>
                <w:bCs/>
                <w:sz w:val="32"/>
              </w:rPr>
              <w:t>□</w:t>
            </w:r>
            <w:r>
              <w:rPr/>
              <w:t xml:space="preserve"> </w:t>
            </w:r>
            <w:r>
              <w:rPr/>
              <w:t xml:space="preserve">Представительство Россотрудничества </w:t>
            </w:r>
            <w:r>
              <w:rPr>
                <w:b/>
                <w:bCs/>
                <w:sz w:val="32"/>
              </w:rPr>
              <w:t>□</w:t>
            </w:r>
            <w:r>
              <w:rPr>
                <w:b/>
                <w:bCs/>
              </w:rPr>
              <w:t xml:space="preserve"> </w:t>
            </w:r>
            <w:r>
              <w:rPr/>
              <w:t xml:space="preserve">Дипломатическое представительство Российской Федерации </w:t>
            </w:r>
            <w:r>
              <w:rPr>
                <w:b/>
                <w:bCs/>
                <w:sz w:val="32"/>
              </w:rPr>
              <w:t>□</w:t>
            </w:r>
            <w:r>
              <w:rPr>
                <w:b/>
                <w:bCs/>
              </w:rPr>
              <w:t xml:space="preserve"> </w:t>
            </w:r>
            <w:r>
              <w:rPr/>
              <w:t xml:space="preserve">Олимпиада </w:t>
            </w:r>
            <w:r>
              <w:rPr>
                <w:lang w:val="ru-RU"/>
              </w:rPr>
              <w:t>школьников</w:t>
            </w:r>
            <w:r>
              <w:rPr>
                <w:b/>
                <w:bCs/>
                <w:sz w:val="32"/>
              </w:rPr>
              <w:t xml:space="preserve"> □</w:t>
            </w:r>
            <w:r>
              <w:rPr>
                <w:b/>
                <w:bCs/>
              </w:rPr>
              <w:t xml:space="preserve"> </w:t>
            </w:r>
            <w:r>
              <w:rPr/>
              <w:t>Олимпиад</w:t>
            </w:r>
            <w:r>
              <w:rPr>
                <w:lang w:val="ru-RU"/>
              </w:rPr>
              <w:t>а</w:t>
            </w:r>
          </w:p>
          <w:p>
            <w:pPr>
              <w:pStyle w:val="21"/>
              <w:spacing w:lineRule="exact" w:line="200"/>
              <w:ind w:left="57"/>
              <w:rPr>
                <w:lang w:val="ru-RU"/>
              </w:rPr>
            </w:pPr>
            <w:r>
              <w:rPr>
                <w:lang w:val="ru-RU"/>
              </w:rPr>
              <w:t xml:space="preserve">для абитуриентов магистратуры </w:t>
            </w:r>
            <w:r>
              <w:rPr>
                <w:b/>
                <w:bCs/>
                <w:sz w:val="32"/>
              </w:rPr>
              <w:t>□</w:t>
            </w:r>
            <w:r>
              <w:rPr>
                <w:lang w:val="ru-RU"/>
              </w:rPr>
              <w:t xml:space="preserve"> Конкурс, проводимый о</w:t>
            </w:r>
            <w:r>
              <w:rPr/>
              <w:t>бразовательн</w:t>
            </w:r>
            <w:r>
              <w:rPr>
                <w:lang w:val="ru-RU"/>
              </w:rPr>
              <w:t>ой</w:t>
            </w:r>
            <w:r>
              <w:rPr/>
              <w:t xml:space="preserve"> организаци</w:t>
            </w:r>
            <w:r>
              <w:rPr>
                <w:lang w:val="ru-RU"/>
              </w:rPr>
              <w:t>ей</w:t>
            </w:r>
            <w:r>
              <w:rPr/>
              <w:t xml:space="preserve">  </w:t>
            </w:r>
            <w:r>
              <w:rPr>
                <w:b/>
                <w:bCs/>
                <w:sz w:val="32"/>
              </w:rPr>
              <w:t>□</w:t>
            </w:r>
            <w:r>
              <w:rPr/>
              <w:t xml:space="preserve"> Другое </w:t>
            </w:r>
            <w:r>
              <w:rPr>
                <w:bCs/>
                <w:lang w:val="ru-RU"/>
              </w:rPr>
              <w:t>_________________________________________</w:t>
            </w:r>
          </w:p>
          <w:p>
            <w:pPr>
              <w:pStyle w:val="21"/>
              <w:spacing w:lineRule="exact" w:line="180"/>
              <w:ind w:left="57" w:right="213"/>
              <w:jc w:val="righ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27" w:hRule="atLeast"/>
          <w:cantSplit w:val="true"/>
        </w:trPr>
        <w:tc>
          <w:tcPr>
            <w:tcW w:w="1071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1"/>
              <w:spacing w:before="20" w:after="0"/>
              <w:ind w:left="57" w:right="198"/>
              <w:rPr>
                <w:lang w:val="en-US"/>
              </w:rPr>
            </w:pPr>
            <w:r>
              <w:rPr>
                <w:lang w:val="ru-RU"/>
              </w:rPr>
              <w:t>Визовая информация</w:t>
            </w:r>
            <w:r>
              <w:rPr>
                <w:lang w:val="en-US"/>
              </w:rPr>
              <w:t>*</w:t>
            </w:r>
            <w:r>
              <w:rPr>
                <w:lang w:val="ru-RU"/>
              </w:rPr>
              <w:t xml:space="preserve"> / Visa information</w:t>
            </w:r>
            <w:r>
              <w:rPr>
                <w:lang w:val="en-US"/>
              </w:rPr>
              <w:t>*</w:t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0" w:hRule="atLeast"/>
          <w:cantSplit w:val="true"/>
        </w:trPr>
        <w:tc>
          <w:tcPr>
            <w:tcW w:w="1071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1"/>
              <w:spacing w:before="20" w:after="0"/>
              <w:ind w:left="57" w:right="198"/>
              <w:rPr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□ </w:t>
            </w:r>
            <w:r>
              <w:rPr>
                <w:lang w:val="en-US"/>
              </w:rPr>
              <w:t>Виза требуется / Visa is required</w:t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0" w:hRule="atLeast"/>
          <w:cantSplit w:val="true"/>
        </w:trPr>
        <w:tc>
          <w:tcPr>
            <w:tcW w:w="52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21"/>
              <w:spacing w:before="20" w:after="0"/>
              <w:ind w:left="57" w:right="198"/>
              <w:rPr>
                <w:lang w:val="en-US"/>
              </w:rPr>
            </w:pPr>
            <w:r>
              <w:rPr>
                <w:lang w:val="en-US"/>
              </w:rPr>
              <w:t>Место получения визы* / Place of visa receipt*</w:t>
            </w:r>
          </w:p>
        </w:tc>
        <w:tc>
          <w:tcPr>
            <w:tcW w:w="550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1"/>
              <w:spacing w:before="20" w:after="0"/>
              <w:ind w:left="57" w:right="198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65" w:hRule="atLeast"/>
          <w:cantSplit w:val="true"/>
        </w:trPr>
        <w:tc>
          <w:tcPr>
            <w:tcW w:w="52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1"/>
              <w:spacing w:before="20" w:after="0"/>
              <w:ind w:left="57" w:right="198"/>
              <w:rPr>
                <w:lang w:val="en-US"/>
              </w:rPr>
            </w:pPr>
            <w:r>
              <w:rPr>
                <w:lang w:val="en-US"/>
              </w:rPr>
              <w:t>Страна</w:t>
            </w:r>
            <w:r>
              <w:rPr>
                <w:lang w:val="ru-RU"/>
              </w:rPr>
              <w:t>*</w:t>
            </w:r>
            <w:r>
              <w:rPr>
                <w:lang w:val="en-US"/>
              </w:rPr>
              <w:t xml:space="preserve"> / Country </w:t>
            </w:r>
            <w:r>
              <w:rPr>
                <w:lang w:val="ru-RU"/>
              </w:rPr>
              <w:t>*</w:t>
            </w:r>
          </w:p>
        </w:tc>
        <w:tc>
          <w:tcPr>
            <w:tcW w:w="55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1"/>
              <w:spacing w:before="20" w:after="0"/>
              <w:ind w:left="57" w:right="198"/>
              <w:rPr>
                <w:lang w:val="en-US"/>
              </w:rPr>
            </w:pPr>
            <w:r>
              <w:rPr>
                <w:lang w:val="en-US"/>
              </w:rPr>
              <w:t>Город</w:t>
            </w:r>
            <w:r>
              <w:rPr>
                <w:lang w:val="ru-RU"/>
              </w:rPr>
              <w:t>*</w:t>
            </w:r>
            <w:r>
              <w:rPr>
                <w:lang w:val="en-US"/>
              </w:rPr>
              <w:t xml:space="preserve"> / City</w:t>
            </w:r>
            <w:r>
              <w:rPr>
                <w:lang w:val="ru-RU"/>
              </w:rPr>
              <w:t>*</w:t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0" w:hRule="atLeast"/>
          <w:cantSplit w:val="true"/>
        </w:trPr>
        <w:tc>
          <w:tcPr>
            <w:tcW w:w="1071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1"/>
              <w:spacing w:before="20" w:after="0"/>
              <w:ind w:right="198"/>
              <w:rPr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□ </w:t>
            </w:r>
            <w:r>
              <w:rPr>
                <w:lang w:val="en-US"/>
              </w:rPr>
              <w:t>Виза не требуется / Visa is not required</w:t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0" w:hRule="atLeast"/>
          <w:cantSplit w:val="true"/>
        </w:trPr>
        <w:tc>
          <w:tcPr>
            <w:tcW w:w="1071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1"/>
              <w:spacing w:before="20" w:after="0"/>
              <w:ind w:right="198"/>
              <w:rPr>
                <w:lang w:val="en-US"/>
              </w:rPr>
            </w:pPr>
            <w:r>
              <w:rPr>
                <w:lang w:val="ru-RU"/>
              </w:rPr>
              <w:t>В</w:t>
            </w:r>
            <w:r>
              <w:rPr>
                <w:lang w:val="en-US"/>
              </w:rPr>
              <w:t xml:space="preserve"> </w:t>
            </w:r>
            <w:r>
              <w:rPr>
                <w:lang w:val="ru-RU"/>
              </w:rPr>
              <w:t>случае</w:t>
            </w:r>
            <w:r>
              <w:rPr>
                <w:lang w:val="en-US"/>
              </w:rPr>
              <w:t xml:space="preserve"> </w:t>
            </w:r>
            <w:r>
              <w:rPr>
                <w:lang w:val="ru-RU"/>
              </w:rPr>
              <w:t>наличия</w:t>
            </w:r>
            <w:r>
              <w:rPr>
                <w:lang w:val="en-US"/>
              </w:rPr>
              <w:t xml:space="preserve"> </w:t>
            </w:r>
            <w:r>
              <w:rPr>
                <w:lang w:val="ru-RU"/>
              </w:rPr>
              <w:t>действующей</w:t>
            </w:r>
            <w:r>
              <w:rPr>
                <w:lang w:val="en-US"/>
              </w:rPr>
              <w:t xml:space="preserve"> </w:t>
            </w:r>
            <w:r>
              <w:rPr>
                <w:lang w:val="ru-RU"/>
              </w:rPr>
              <w:t>визы</w:t>
            </w:r>
            <w:r>
              <w:rPr>
                <w:lang w:val="en-US"/>
              </w:rPr>
              <w:t xml:space="preserve">, </w:t>
            </w:r>
            <w:r>
              <w:rPr>
                <w:lang w:val="ru-RU"/>
              </w:rPr>
              <w:t>указать</w:t>
            </w:r>
            <w:r>
              <w:rPr>
                <w:lang w:val="en-US"/>
              </w:rPr>
              <w:t>: / If you have a valid visa, you must specify:</w:t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18" w:hRule="atLeast"/>
          <w:cantSplit w:val="true"/>
        </w:trPr>
        <w:tc>
          <w:tcPr>
            <w:tcW w:w="357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1"/>
              <w:spacing w:before="20" w:after="0"/>
              <w:ind w:right="198"/>
              <w:rPr>
                <w:lang w:val="ru-RU"/>
              </w:rPr>
            </w:pPr>
            <w:r>
              <w:rPr>
                <w:lang w:val="ru-RU"/>
              </w:rPr>
              <w:t>Дата получения / Date of issue</w:t>
            </w:r>
          </w:p>
        </w:tc>
        <w:tc>
          <w:tcPr>
            <w:tcW w:w="3571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1"/>
              <w:spacing w:before="20" w:after="0"/>
              <w:ind w:right="198"/>
              <w:rPr>
                <w:lang w:val="ru-RU"/>
              </w:rPr>
            </w:pPr>
            <w:r>
              <w:rPr>
                <w:lang w:val="ru-RU"/>
              </w:rPr>
              <w:t xml:space="preserve">Дата окончания действия / </w:t>
            </w:r>
            <w:r>
              <w:rPr>
                <w:lang w:val="en-US"/>
              </w:rPr>
              <w:t>Date</w:t>
            </w:r>
            <w:r>
              <w:rPr>
                <w:lang w:val="ru-RU"/>
              </w:rPr>
              <w:t xml:space="preserve"> </w:t>
            </w:r>
            <w:r>
              <w:rPr>
                <w:lang w:val="en-US"/>
              </w:rPr>
              <w:t>of</w:t>
            </w:r>
            <w:r>
              <w:rPr>
                <w:lang w:val="ru-RU"/>
              </w:rPr>
              <w:t xml:space="preserve"> </w:t>
            </w:r>
            <w:r>
              <w:rPr>
                <w:lang w:val="en-US"/>
              </w:rPr>
              <w:t>expiry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1"/>
              <w:spacing w:before="20" w:after="0"/>
              <w:ind w:right="198"/>
              <w:rPr>
                <w:lang w:val="ru-RU"/>
              </w:rPr>
            </w:pPr>
            <w:r>
              <w:rPr>
                <w:lang w:val="ru-RU"/>
              </w:rPr>
              <w:t xml:space="preserve">Место получения визы / </w:t>
            </w:r>
            <w:r>
              <w:rPr>
                <w:lang w:val="en-US"/>
              </w:rPr>
              <w:t>Place of visa receipt*</w:t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" w:hRule="atLeast"/>
          <w:cantSplit w:val="true"/>
        </w:trPr>
        <w:tc>
          <w:tcPr>
            <w:tcW w:w="1071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1"/>
              <w:spacing w:before="20" w:after="0"/>
              <w:ind w:right="198"/>
              <w:rPr>
                <w:lang w:val="ru-RU"/>
              </w:rPr>
            </w:pPr>
            <w:r>
              <w:rPr>
                <w:lang w:val="ru-RU"/>
              </w:rPr>
              <w:t>В случае наличия разрешения на временное проживание, указать: / If you have a temporary residence permit, you must specify:</w:t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18" w:hRule="atLeast"/>
          <w:cantSplit w:val="true"/>
        </w:trPr>
        <w:tc>
          <w:tcPr>
            <w:tcW w:w="357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1"/>
              <w:spacing w:before="20" w:after="0"/>
              <w:ind w:right="198"/>
              <w:rPr>
                <w:lang w:val="ru-RU"/>
              </w:rPr>
            </w:pPr>
            <w:r>
              <w:rPr>
                <w:lang w:val="ru-RU"/>
              </w:rPr>
              <w:t>Дата получения / Date of issue</w:t>
            </w:r>
          </w:p>
        </w:tc>
        <w:tc>
          <w:tcPr>
            <w:tcW w:w="3571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1"/>
              <w:spacing w:before="20" w:after="0"/>
              <w:ind w:right="198"/>
              <w:rPr>
                <w:lang w:val="ru-RU"/>
              </w:rPr>
            </w:pPr>
            <w:r>
              <w:rPr>
                <w:lang w:val="ru-RU"/>
              </w:rPr>
              <w:t xml:space="preserve">Дата окончания действия / </w:t>
            </w:r>
            <w:r>
              <w:rPr>
                <w:lang w:val="en-US"/>
              </w:rPr>
              <w:t>Date</w:t>
            </w:r>
            <w:r>
              <w:rPr>
                <w:lang w:val="ru-RU"/>
              </w:rPr>
              <w:t xml:space="preserve"> </w:t>
            </w:r>
            <w:r>
              <w:rPr>
                <w:lang w:val="en-US"/>
              </w:rPr>
              <w:t>of</w:t>
            </w:r>
            <w:r>
              <w:rPr>
                <w:lang w:val="ru-RU"/>
              </w:rPr>
              <w:t xml:space="preserve"> </w:t>
            </w:r>
            <w:r>
              <w:rPr>
                <w:lang w:val="en-US"/>
              </w:rPr>
              <w:t>expiry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1"/>
              <w:spacing w:before="20" w:after="0"/>
              <w:ind w:right="198"/>
              <w:rPr>
                <w:lang w:val="ru-RU"/>
              </w:rPr>
            </w:pPr>
            <w:r>
              <w:rPr>
                <w:lang w:val="ru-RU"/>
              </w:rPr>
              <w:t>Серия, номер: / Visa number:</w:t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" w:hRule="atLeast"/>
          <w:cantSplit w:val="true"/>
        </w:trPr>
        <w:tc>
          <w:tcPr>
            <w:tcW w:w="1071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1"/>
              <w:spacing w:before="20" w:after="0"/>
              <w:ind w:right="198"/>
              <w:rPr>
                <w:lang w:val="en-US"/>
              </w:rPr>
            </w:pPr>
            <w:r>
              <w:rPr>
                <w:lang w:val="ru-RU"/>
              </w:rPr>
              <w:t>В</w:t>
            </w:r>
            <w:r>
              <w:rPr>
                <w:lang w:val="en-US"/>
              </w:rPr>
              <w:t xml:space="preserve"> </w:t>
            </w:r>
            <w:r>
              <w:rPr>
                <w:lang w:val="ru-RU"/>
              </w:rPr>
              <w:t>случае</w:t>
            </w:r>
            <w:r>
              <w:rPr>
                <w:lang w:val="en-US"/>
              </w:rPr>
              <w:t xml:space="preserve"> </w:t>
            </w:r>
            <w:r>
              <w:rPr>
                <w:lang w:val="ru-RU"/>
              </w:rPr>
              <w:t>наличия</w:t>
            </w:r>
            <w:r>
              <w:rPr>
                <w:lang w:val="en-US"/>
              </w:rPr>
              <w:t xml:space="preserve"> </w:t>
            </w:r>
            <w:r>
              <w:rPr>
                <w:lang w:val="ru-RU"/>
              </w:rPr>
              <w:t>вида</w:t>
            </w:r>
            <w:r>
              <w:rPr>
                <w:lang w:val="en-US"/>
              </w:rPr>
              <w:t xml:space="preserve"> </w:t>
            </w:r>
            <w:r>
              <w:rPr>
                <w:lang w:val="ru-RU"/>
              </w:rPr>
              <w:t>на</w:t>
            </w:r>
            <w:r>
              <w:rPr>
                <w:lang w:val="en-US"/>
              </w:rPr>
              <w:t xml:space="preserve"> </w:t>
            </w:r>
            <w:r>
              <w:rPr>
                <w:lang w:val="ru-RU"/>
              </w:rPr>
              <w:t>жительство</w:t>
            </w:r>
            <w:r>
              <w:rPr>
                <w:lang w:val="en-US"/>
              </w:rPr>
              <w:t xml:space="preserve">, </w:t>
            </w:r>
            <w:r>
              <w:rPr>
                <w:lang w:val="ru-RU"/>
              </w:rPr>
              <w:t>указать</w:t>
            </w:r>
            <w:r>
              <w:rPr>
                <w:lang w:val="en-US"/>
              </w:rPr>
              <w:t>: / If you have a residence permit, you must specify:</w:t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18" w:hRule="atLeast"/>
          <w:cantSplit w:val="true"/>
        </w:trPr>
        <w:tc>
          <w:tcPr>
            <w:tcW w:w="357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1"/>
              <w:spacing w:before="20" w:after="0"/>
              <w:ind w:right="198"/>
              <w:rPr>
                <w:lang w:val="ru-RU"/>
              </w:rPr>
            </w:pPr>
            <w:r>
              <w:rPr>
                <w:lang w:val="ru-RU"/>
              </w:rPr>
              <w:t>Дата получения / Date of issue</w:t>
            </w:r>
          </w:p>
        </w:tc>
        <w:tc>
          <w:tcPr>
            <w:tcW w:w="3571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1"/>
              <w:spacing w:before="20" w:after="0"/>
              <w:ind w:right="198"/>
              <w:rPr>
                <w:lang w:val="ru-RU"/>
              </w:rPr>
            </w:pPr>
            <w:r>
              <w:rPr>
                <w:lang w:val="ru-RU"/>
              </w:rPr>
              <w:t xml:space="preserve">Дата окончания действия / </w:t>
            </w:r>
            <w:r>
              <w:rPr>
                <w:lang w:val="en-US"/>
              </w:rPr>
              <w:t>Date</w:t>
            </w:r>
            <w:r>
              <w:rPr>
                <w:lang w:val="ru-RU"/>
              </w:rPr>
              <w:t xml:space="preserve"> </w:t>
            </w:r>
            <w:r>
              <w:rPr>
                <w:lang w:val="en-US"/>
              </w:rPr>
              <w:t>of</w:t>
            </w:r>
            <w:r>
              <w:rPr>
                <w:lang w:val="ru-RU"/>
              </w:rPr>
              <w:t xml:space="preserve"> </w:t>
            </w:r>
            <w:r>
              <w:rPr>
                <w:lang w:val="en-US"/>
              </w:rPr>
              <w:t>expiry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1"/>
              <w:spacing w:before="20" w:after="0"/>
              <w:ind w:right="198"/>
              <w:rPr>
                <w:lang w:val="ru-RU"/>
              </w:rPr>
            </w:pPr>
            <w:r>
              <w:rPr>
                <w:lang w:val="ru-RU"/>
              </w:rPr>
              <w:t>Серия, номер: / Visa number:</w:t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16" w:hRule="atLeast"/>
          <w:cantSplit w:val="true"/>
        </w:trPr>
        <w:tc>
          <w:tcPr>
            <w:tcW w:w="5214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ind w:hanging="227" w:left="284"/>
              <w:rPr>
                <w:sz w:val="2"/>
                <w:szCs w:val="16"/>
                <w:lang w:val="ru-RU"/>
              </w:rPr>
            </w:pPr>
            <w:r>
              <w:rPr>
                <w:sz w:val="2"/>
                <w:szCs w:val="16"/>
                <w:lang w:val="ru-RU"/>
              </w:rPr>
            </w:r>
          </w:p>
        </w:tc>
        <w:tc>
          <w:tcPr>
            <w:tcW w:w="5504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ind w:hanging="227" w:left="284"/>
              <w:rPr>
                <w:sz w:val="2"/>
                <w:szCs w:val="16"/>
                <w:lang w:val="ru-RU"/>
              </w:rPr>
            </w:pPr>
            <w:r>
              <w:rPr>
                <w:sz w:val="2"/>
                <w:szCs w:val="16"/>
                <w:lang w:val="ru-RU"/>
              </w:rPr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10" w:hRule="atLeast"/>
          <w:cantSplit w:val="true"/>
        </w:trPr>
        <w:tc>
          <w:tcPr>
            <w:tcW w:w="52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ind w:hanging="227" w:left="284"/>
              <w:rPr>
                <w:sz w:val="2"/>
                <w:szCs w:val="16"/>
                <w:lang w:val="ru-RU"/>
              </w:rPr>
            </w:pPr>
            <w:r>
              <w:rPr>
                <w:sz w:val="2"/>
                <w:szCs w:val="16"/>
                <w:lang w:val="ru-RU"/>
              </w:rPr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09"/>
                <w:tab w:val="left" w:pos="306" w:leader="none"/>
              </w:tabs>
              <w:spacing w:before="20" w:after="0"/>
              <w:ind w:hanging="255" w:left="312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Фамилия, латинскими буквами (в соответствии с паспортом)* /</w:t>
            </w:r>
          </w:p>
          <w:p>
            <w:pPr>
              <w:pStyle w:val="Normal"/>
              <w:spacing w:before="20" w:after="0"/>
              <w:ind w:left="31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Family name, latin letters (according to the passport)*</w:t>
            </w:r>
          </w:p>
          <w:p>
            <w:pPr>
              <w:pStyle w:val="Normal"/>
              <w:spacing w:before="20" w:after="0"/>
              <w:ind w:left="312"/>
              <w:rPr>
                <w:sz w:val="16"/>
                <w:szCs w:val="16"/>
                <w:lang w:val="en-US"/>
              </w:rPr>
            </w:pPr>
            <w:r>
              <w:rPr/>
            </w:r>
          </w:p>
        </w:tc>
        <w:tc>
          <w:tcPr>
            <w:tcW w:w="55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ind w:hanging="227" w:left="284"/>
              <w:rPr>
                <w:sz w:val="2"/>
                <w:szCs w:val="16"/>
                <w:lang w:val="en-US"/>
              </w:rPr>
            </w:pPr>
            <w:r>
              <w:rPr>
                <w:sz w:val="2"/>
                <w:szCs w:val="16"/>
                <w:lang w:val="en-US"/>
              </w:rPr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09"/>
                <w:tab w:val="left" w:pos="306" w:leader="none"/>
              </w:tabs>
              <w:spacing w:before="20" w:after="0"/>
              <w:ind w:hanging="255" w:left="31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Имя (имена), латинскими буквами (в соответствии с паспортом)* / Name (names), latin letters (according to the passport)*</w:t>
            </w:r>
          </w:p>
          <w:p>
            <w:pPr>
              <w:pStyle w:val="Normal"/>
              <w:spacing w:before="20" w:after="0"/>
              <w:ind w:left="312"/>
              <w:rPr>
                <w:sz w:val="16"/>
                <w:szCs w:val="16"/>
                <w:shd w:fill="FFFF00" w:val="clear"/>
                <w:lang w:val="ru-RU"/>
              </w:rPr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26" w:hRule="atLeast"/>
          <w:cantSplit w:val="true"/>
        </w:trPr>
        <w:tc>
          <w:tcPr>
            <w:tcW w:w="52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ind w:hanging="227" w:left="284"/>
              <w:rPr>
                <w:sz w:val="2"/>
                <w:szCs w:val="16"/>
                <w:lang w:val="en-US"/>
              </w:rPr>
            </w:pPr>
            <w:r>
              <w:rPr>
                <w:sz w:val="2"/>
                <w:szCs w:val="16"/>
                <w:lang w:val="en-US"/>
              </w:rPr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09"/>
                <w:tab w:val="left" w:pos="306" w:leader="none"/>
              </w:tabs>
              <w:spacing w:before="20" w:after="0"/>
              <w:ind w:hanging="255" w:left="312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Фамилия, кириллицей в русской транскрипции* /</w:t>
            </w:r>
          </w:p>
          <w:p>
            <w:pPr>
              <w:pStyle w:val="Normal"/>
              <w:ind w:left="31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Family name, Cyrillic Russian transcription*</w:t>
            </w:r>
          </w:p>
          <w:p>
            <w:pPr>
              <w:pStyle w:val="Normal"/>
              <w:ind w:left="57"/>
              <w:rPr>
                <w:sz w:val="16"/>
                <w:szCs w:val="16"/>
                <w:lang w:val="en-US"/>
              </w:rPr>
            </w:pPr>
            <w:r>
              <w:rPr/>
            </w:r>
          </w:p>
          <w:p>
            <w:pPr>
              <w:pStyle w:val="Normal"/>
              <w:ind w:hanging="227" w:left="284" w:right="143"/>
              <w:jc w:val="right"/>
              <w:rPr>
                <w:sz w:val="2"/>
                <w:szCs w:val="16"/>
                <w:lang w:val="en-US"/>
              </w:rPr>
            </w:pPr>
            <w:r>
              <w:rPr>
                <w:sz w:val="2"/>
                <w:szCs w:val="16"/>
                <w:lang w:val="en-US"/>
              </w:rPr>
            </w:r>
          </w:p>
        </w:tc>
        <w:tc>
          <w:tcPr>
            <w:tcW w:w="55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ind w:hanging="227" w:left="284"/>
              <w:rPr>
                <w:sz w:val="2"/>
                <w:szCs w:val="16"/>
                <w:lang w:val="en-US"/>
              </w:rPr>
            </w:pPr>
            <w:r>
              <w:rPr>
                <w:sz w:val="2"/>
                <w:szCs w:val="16"/>
                <w:lang w:val="en-US"/>
              </w:rPr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09"/>
                <w:tab w:val="left" w:pos="306" w:leader="none"/>
              </w:tabs>
              <w:spacing w:before="20" w:after="0"/>
              <w:ind w:hanging="255" w:left="312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Имя (имена), кириллицей в русской транскрипции* /</w:t>
            </w:r>
          </w:p>
          <w:p>
            <w:pPr>
              <w:pStyle w:val="Normal"/>
              <w:ind w:left="31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Name, Cyrillic Russian transcription*</w:t>
            </w:r>
          </w:p>
          <w:p>
            <w:pPr>
              <w:pStyle w:val="Normal"/>
              <w:rPr>
                <w:sz w:val="16"/>
                <w:szCs w:val="16"/>
                <w:lang w:val="en-US"/>
              </w:rPr>
            </w:pPr>
            <w:r>
              <w:rPr/>
            </w:r>
          </w:p>
          <w:p>
            <w:pPr>
              <w:pStyle w:val="Normal"/>
              <w:rPr>
                <w:i/>
                <w:i/>
                <w:sz w:val="12"/>
                <w:szCs w:val="12"/>
                <w:lang w:val="ru-RU"/>
              </w:rPr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74" w:hRule="atLeast"/>
          <w:cantSplit w:val="true"/>
        </w:trPr>
        <w:tc>
          <w:tcPr>
            <w:tcW w:w="52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4"/>
              </w:numPr>
              <w:tabs>
                <w:tab w:val="clear" w:pos="709"/>
                <w:tab w:val="left" w:pos="306" w:leader="none"/>
              </w:tabs>
              <w:spacing w:before="20" w:after="0"/>
              <w:ind w:hanging="255" w:left="3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Отчество (если имеется), кириллицей в русской транскрипции (в соответствии с паспортом)*  / Father’s name (if there is any), in Russian Cyrillic transcription (according to the passport)*</w:t>
            </w:r>
          </w:p>
        </w:tc>
        <w:tc>
          <w:tcPr>
            <w:tcW w:w="55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4"/>
              </w:numPr>
              <w:tabs>
                <w:tab w:val="clear" w:pos="709"/>
                <w:tab w:val="left" w:pos="306" w:leader="none"/>
              </w:tabs>
              <w:spacing w:before="20" w:after="0"/>
              <w:ind w:hanging="255" w:left="312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Место рождения (в соответствии с паспортом)* /</w:t>
            </w:r>
          </w:p>
          <w:p>
            <w:pPr>
              <w:pStyle w:val="Normal"/>
              <w:spacing w:before="20" w:after="0"/>
              <w:ind w:left="312"/>
              <w:rPr>
                <w:sz w:val="14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Place of birth (according to the passport)*</w:t>
            </w:r>
          </w:p>
          <w:p>
            <w:pPr>
              <w:pStyle w:val="Normal"/>
              <w:spacing w:before="20" w:after="0"/>
              <w:ind w:left="312"/>
              <w:rPr>
                <w:sz w:val="16"/>
                <w:szCs w:val="16"/>
                <w:lang w:val="en-US"/>
              </w:rPr>
            </w:pPr>
            <w:r>
              <w:rPr>
                <w:sz w:val="14"/>
                <w:szCs w:val="16"/>
                <w:lang w:val="en-US"/>
              </w:rPr>
              <w:t>(страна, город) / (country, city)</w:t>
            </w:r>
          </w:p>
          <w:p>
            <w:pPr>
              <w:pStyle w:val="Normal"/>
              <w:spacing w:before="20" w:after="0"/>
              <w:rPr>
                <w:lang w:val="en-US"/>
              </w:rPr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9" w:hRule="atLeast"/>
          <w:cantSplit w:val="true"/>
        </w:trPr>
        <w:tc>
          <w:tcPr>
            <w:tcW w:w="52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4"/>
              </w:numPr>
              <w:tabs>
                <w:tab w:val="clear" w:pos="709"/>
                <w:tab w:val="left" w:pos="306" w:leader="none"/>
              </w:tabs>
              <w:spacing w:before="20" w:after="0"/>
              <w:ind w:hanging="255" w:left="31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Дата рождения* / Date of birth*</w:t>
            </w:r>
          </w:p>
          <w:p>
            <w:pPr>
              <w:pStyle w:val="Normal"/>
              <w:spacing w:before="20" w:after="0"/>
              <w:ind w:left="31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(день–месяц–год) /(day-month-year)</w:t>
            </w:r>
          </w:p>
        </w:tc>
        <w:tc>
          <w:tcPr>
            <w:tcW w:w="55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4"/>
              </w:numPr>
              <w:tabs>
                <w:tab w:val="clear" w:pos="709"/>
                <w:tab w:val="left" w:pos="306" w:leader="none"/>
              </w:tabs>
              <w:spacing w:before="20" w:after="0"/>
              <w:ind w:hanging="255" w:left="312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Пол* / Sex*</w:t>
              <w:br/>
            </w:r>
            <w:bookmarkStart w:id="1" w:name="Male"/>
            <w:r>
              <w:rPr>
                <w:lang w:val="en-US"/>
              </w:rPr>
              <w:t>□</w:t>
            </w:r>
            <w:bookmarkEnd w:id="1"/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Мужской</w:t>
            </w:r>
            <w:r>
              <w:rPr>
                <w:sz w:val="16"/>
                <w:szCs w:val="16"/>
                <w:lang w:val="en-US"/>
              </w:rPr>
              <w:t xml:space="preserve"> / Male                  </w:t>
            </w:r>
            <w:bookmarkStart w:id="2" w:name="Female"/>
            <w:r>
              <w:rPr>
                <w:lang w:val="en-US"/>
              </w:rPr>
              <w:t>□</w:t>
            </w:r>
            <w:bookmarkEnd w:id="2"/>
            <w:r>
              <w:rPr>
                <w:sz w:val="16"/>
                <w:szCs w:val="16"/>
                <w:lang w:val="en-US"/>
              </w:rPr>
              <w:t xml:space="preserve"> Женский / Female</w:t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777" w:hRule="atLeast"/>
          <w:cantSplit w:val="true"/>
        </w:trPr>
        <w:tc>
          <w:tcPr>
            <w:tcW w:w="3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"/>
                <w:szCs w:val="16"/>
                <w:lang w:val="en-US"/>
              </w:rPr>
            </w:pPr>
            <w:r>
              <w:rPr>
                <w:sz w:val="2"/>
                <w:szCs w:val="16"/>
                <w:lang w:val="en-US"/>
              </w:rPr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09"/>
                <w:tab w:val="left" w:pos="306" w:leader="none"/>
              </w:tabs>
              <w:spacing w:before="20" w:after="0"/>
              <w:ind w:hanging="255" w:left="312"/>
              <w:rPr>
                <w:sz w:val="14"/>
                <w:szCs w:val="12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Гражданство* / </w:t>
            </w:r>
            <w:r>
              <w:rPr>
                <w:sz w:val="16"/>
                <w:szCs w:val="16"/>
                <w:lang w:val="en-US"/>
              </w:rPr>
              <w:t>Citizenship</w:t>
            </w:r>
            <w:r>
              <w:rPr>
                <w:sz w:val="16"/>
                <w:szCs w:val="16"/>
                <w:lang w:val="ru-RU"/>
              </w:rPr>
              <w:t>*</w:t>
              <w:br/>
            </w:r>
            <w:r>
              <w:rPr>
                <w:sz w:val="14"/>
                <w:szCs w:val="12"/>
                <w:lang w:val="ru-RU"/>
              </w:rPr>
              <w:t xml:space="preserve">Если вы являетесь гражданином нескольких государств, укажите все государства / </w:t>
            </w:r>
            <w:r>
              <w:rPr>
                <w:sz w:val="14"/>
                <w:szCs w:val="12"/>
                <w:lang w:val="en-US"/>
              </w:rPr>
              <w:t>If</w:t>
            </w:r>
            <w:r>
              <w:rPr>
                <w:sz w:val="14"/>
                <w:szCs w:val="12"/>
                <w:lang w:val="ru-RU"/>
              </w:rPr>
              <w:t xml:space="preserve"> </w:t>
            </w:r>
            <w:r>
              <w:rPr>
                <w:sz w:val="14"/>
                <w:szCs w:val="12"/>
                <w:lang w:val="en-US"/>
              </w:rPr>
              <w:t>you</w:t>
            </w:r>
            <w:r>
              <w:rPr>
                <w:sz w:val="14"/>
                <w:szCs w:val="12"/>
                <w:lang w:val="ru-RU"/>
              </w:rPr>
              <w:t xml:space="preserve"> </w:t>
            </w:r>
            <w:r>
              <w:rPr>
                <w:sz w:val="14"/>
                <w:szCs w:val="12"/>
                <w:lang w:val="en-US"/>
              </w:rPr>
              <w:t>have</w:t>
            </w:r>
            <w:r>
              <w:rPr>
                <w:sz w:val="14"/>
                <w:szCs w:val="12"/>
                <w:lang w:val="ru-RU"/>
              </w:rPr>
              <w:t xml:space="preserve"> </w:t>
            </w:r>
            <w:r>
              <w:rPr>
                <w:sz w:val="14"/>
                <w:szCs w:val="12"/>
                <w:lang w:val="en-US"/>
              </w:rPr>
              <w:t>many</w:t>
            </w:r>
            <w:r>
              <w:rPr>
                <w:sz w:val="14"/>
                <w:szCs w:val="12"/>
                <w:lang w:val="ru-RU"/>
              </w:rPr>
              <w:t xml:space="preserve"> </w:t>
            </w:r>
            <w:r>
              <w:rPr>
                <w:sz w:val="14"/>
                <w:szCs w:val="12"/>
                <w:lang w:val="en-US"/>
              </w:rPr>
              <w:t>citizenships</w:t>
            </w:r>
            <w:r>
              <w:rPr>
                <w:sz w:val="14"/>
                <w:szCs w:val="12"/>
                <w:lang w:val="ru-RU"/>
              </w:rPr>
              <w:t xml:space="preserve">, </w:t>
            </w:r>
            <w:r>
              <w:rPr>
                <w:sz w:val="14"/>
                <w:szCs w:val="12"/>
                <w:lang w:val="en-US"/>
              </w:rPr>
              <w:t>specify</w:t>
            </w:r>
            <w:r>
              <w:rPr>
                <w:sz w:val="14"/>
                <w:szCs w:val="12"/>
                <w:lang w:val="ru-RU"/>
              </w:rPr>
              <w:t xml:space="preserve"> </w:t>
            </w:r>
            <w:r>
              <w:rPr>
                <w:sz w:val="14"/>
                <w:szCs w:val="12"/>
                <w:lang w:val="en-US"/>
              </w:rPr>
              <w:t>all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09"/>
                <w:tab w:val="left" w:pos="565" w:leader="none"/>
                <w:tab w:val="right" w:pos="2838" w:leader="none"/>
              </w:tabs>
              <w:spacing w:lineRule="auto" w:line="480"/>
              <w:ind w:hanging="283" w:left="567"/>
              <w:rPr>
                <w:sz w:val="16"/>
                <w:szCs w:val="16"/>
                <w:u w:val="single"/>
                <w:shd w:fill="FFFF00" w:val="clear"/>
                <w:lang w:val="en-US"/>
              </w:rPr>
            </w:pPr>
            <w:r>
              <w:rPr>
                <w:sz w:val="16"/>
                <w:szCs w:val="16"/>
                <w:u w:val="single"/>
                <w:lang w:val="en-US"/>
              </w:rPr>
              <w:t>_____________________________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09"/>
                <w:tab w:val="left" w:pos="565" w:leader="none"/>
                <w:tab w:val="right" w:pos="2838" w:leader="none"/>
              </w:tabs>
              <w:spacing w:lineRule="auto" w:line="480"/>
              <w:ind w:hanging="283" w:left="567"/>
              <w:rPr>
                <w:sz w:val="16"/>
                <w:szCs w:val="16"/>
                <w:u w:val="single"/>
                <w:shd w:fill="FFFF00" w:val="clear"/>
                <w:lang w:val="en-US"/>
              </w:rPr>
            </w:pPr>
            <w:r>
              <w:rPr>
                <w:sz w:val="16"/>
                <w:szCs w:val="16"/>
                <w:u w:val="single"/>
                <w:lang w:val="en-US"/>
              </w:rPr>
              <w:t>_____________________________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09"/>
                <w:tab w:val="left" w:pos="565" w:leader="none"/>
                <w:tab w:val="right" w:pos="2838" w:leader="none"/>
              </w:tabs>
              <w:spacing w:lineRule="auto" w:line="480"/>
              <w:ind w:hanging="283" w:left="567"/>
              <w:rPr>
                <w:sz w:val="16"/>
                <w:szCs w:val="16"/>
                <w:u w:val="single"/>
                <w:shd w:fill="FFFF00" w:val="clear"/>
                <w:lang w:val="en-US"/>
              </w:rPr>
            </w:pPr>
            <w:r>
              <w:rPr>
                <w:sz w:val="16"/>
                <w:szCs w:val="16"/>
                <w:u w:val="single"/>
                <w:lang w:val="en-US"/>
              </w:rPr>
              <w:t>_____________________________</w:t>
            </w:r>
          </w:p>
          <w:p>
            <w:pPr>
              <w:pStyle w:val="Normal"/>
              <w:ind w:left="57"/>
              <w:rPr>
                <w:bCs/>
                <w:i/>
                <w:i/>
                <w:sz w:val="16"/>
                <w:szCs w:val="16"/>
                <w:lang w:val="ru-RU"/>
              </w:rPr>
            </w:pPr>
            <w:bookmarkStart w:id="3" w:name="NoCitiz"/>
            <w:r>
              <w:rPr>
                <w:bCs/>
                <w:lang w:val="ru-RU"/>
              </w:rPr>
              <w:t>□</w:t>
            </w:r>
            <w:bookmarkEnd w:id="3"/>
            <w:r>
              <w:rPr>
                <w:lang w:val="ru-RU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 xml:space="preserve">Я – лицо без гражданства (не являюсь гражданином ни одного государства) </w:t>
            </w:r>
            <w:r>
              <w:rPr>
                <w:bCs/>
                <w:i/>
                <w:sz w:val="16"/>
                <w:szCs w:val="16"/>
                <w:lang w:val="ru-RU"/>
              </w:rPr>
              <w:t>/</w:t>
            </w:r>
          </w:p>
          <w:p>
            <w:pPr>
              <w:pStyle w:val="Normal"/>
              <w:ind w:left="57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i/>
                <w:sz w:val="16"/>
                <w:szCs w:val="16"/>
                <w:lang w:val="ru-RU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I am a person without citizenship (I am not a citizen of any state)</w:t>
            </w:r>
          </w:p>
          <w:p>
            <w:pPr>
              <w:pStyle w:val="Normal"/>
              <w:ind w:left="57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</w:r>
          </w:p>
          <w:p>
            <w:pPr>
              <w:pStyle w:val="Normal"/>
              <w:ind w:left="57"/>
              <w:rPr>
                <w:sz w:val="2"/>
                <w:szCs w:val="16"/>
                <w:lang w:val="en-US"/>
              </w:rPr>
            </w:pPr>
            <w:r>
              <w:rPr>
                <w:sz w:val="2"/>
                <w:szCs w:val="16"/>
                <w:lang w:val="en-US"/>
              </w:rPr>
            </w:r>
          </w:p>
          <w:p>
            <w:pPr>
              <w:pStyle w:val="Normal"/>
              <w:rPr>
                <w:sz w:val="2"/>
                <w:szCs w:val="16"/>
                <w:lang w:val="en-US"/>
              </w:rPr>
            </w:pPr>
            <w:r>
              <w:rPr>
                <w:sz w:val="2"/>
                <w:szCs w:val="16"/>
                <w:lang w:val="en-US"/>
              </w:rPr>
            </w:r>
          </w:p>
        </w:tc>
        <w:tc>
          <w:tcPr>
            <w:tcW w:w="76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"/>
                <w:szCs w:val="16"/>
                <w:lang w:val="en-US"/>
              </w:rPr>
            </w:pPr>
            <w:r>
              <w:rPr>
                <w:sz w:val="2"/>
                <w:szCs w:val="16"/>
                <w:lang w:val="en-US"/>
              </w:rPr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09"/>
                <w:tab w:val="left" w:pos="306" w:leader="none"/>
              </w:tabs>
              <w:spacing w:before="20" w:after="0"/>
              <w:rPr>
                <w:bCs/>
                <w:shd w:fill="FFFF00" w:val="clear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Статус соотечественника, беженца или казака </w:t>
            </w:r>
            <w:r>
              <w:rPr>
                <w:i/>
                <w:sz w:val="16"/>
                <w:szCs w:val="16"/>
                <w:lang w:val="ru-RU"/>
              </w:rPr>
              <w:t xml:space="preserve">/ </w:t>
            </w:r>
            <w:r>
              <w:rPr>
                <w:sz w:val="16"/>
                <w:szCs w:val="16"/>
                <w:lang w:val="en-US"/>
              </w:rPr>
              <w:t>Compatriot</w:t>
            </w:r>
            <w:r>
              <w:rPr>
                <w:sz w:val="16"/>
                <w:szCs w:val="16"/>
                <w:lang w:val="ru-RU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refugee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or</w:t>
            </w:r>
            <w:r>
              <w:rPr>
                <w:sz w:val="16"/>
                <w:szCs w:val="16"/>
                <w:lang w:val="ru-RU"/>
              </w:rPr>
              <w:t xml:space="preserve"> Cossack</w:t>
            </w:r>
          </w:p>
          <w:p>
            <w:pPr>
              <w:pStyle w:val="Normal"/>
              <w:ind w:left="113" w:right="72"/>
              <w:jc w:val="both"/>
              <w:rPr>
                <w:sz w:val="13"/>
                <w:szCs w:val="13"/>
                <w:lang w:val="ru-RU" w:eastAsia="ru-RU"/>
              </w:rPr>
            </w:pPr>
            <w:bookmarkStart w:id="4" w:name="Compatriot"/>
            <w:r>
              <w:rPr>
                <w:bCs/>
                <w:lang w:val="ru-RU"/>
              </w:rPr>
              <w:t>□</w:t>
            </w:r>
            <w:bookmarkEnd w:id="4"/>
            <w:r>
              <w:rPr>
                <w:bCs/>
                <w:sz w:val="32"/>
                <w:szCs w:val="32"/>
                <w:lang w:val="ru-RU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 xml:space="preserve">Я обладаю особым статусом соотечественника </w:t>
            </w:r>
            <w:r>
              <w:rPr>
                <w:bCs/>
                <w:i/>
                <w:sz w:val="16"/>
                <w:szCs w:val="16"/>
                <w:lang w:val="ru-RU"/>
              </w:rPr>
              <w:t xml:space="preserve">/ </w:t>
            </w:r>
            <w:r>
              <w:rPr>
                <w:bCs/>
                <w:i/>
                <w:sz w:val="16"/>
                <w:szCs w:val="16"/>
                <w:lang w:val="en-US"/>
              </w:rPr>
              <w:t>I</w:t>
            </w:r>
            <w:r>
              <w:rPr>
                <w:bCs/>
                <w:i/>
                <w:sz w:val="16"/>
                <w:szCs w:val="16"/>
                <w:lang w:val="ru-RU"/>
              </w:rPr>
              <w:t>’</w:t>
            </w:r>
            <w:r>
              <w:rPr>
                <w:bCs/>
                <w:i/>
                <w:sz w:val="16"/>
                <w:szCs w:val="16"/>
                <w:lang w:val="en-US"/>
              </w:rPr>
              <w:t>m</w:t>
            </w:r>
            <w:r>
              <w:rPr>
                <w:bCs/>
                <w:i/>
                <w:sz w:val="16"/>
                <w:szCs w:val="16"/>
                <w:lang w:val="ru-RU"/>
              </w:rPr>
              <w:t xml:space="preserve"> </w:t>
            </w:r>
            <w:r>
              <w:rPr>
                <w:bCs/>
                <w:i/>
                <w:sz w:val="16"/>
                <w:szCs w:val="16"/>
                <w:lang w:val="en-US"/>
              </w:rPr>
              <w:t>a</w:t>
            </w:r>
            <w:r>
              <w:rPr>
                <w:bCs/>
                <w:i/>
                <w:sz w:val="16"/>
                <w:szCs w:val="16"/>
                <w:lang w:val="ru-RU"/>
              </w:rPr>
              <w:t xml:space="preserve"> </w:t>
            </w:r>
            <w:r>
              <w:rPr>
                <w:bCs/>
                <w:i/>
                <w:sz w:val="16"/>
                <w:szCs w:val="16"/>
                <w:lang w:val="en-US"/>
              </w:rPr>
              <w:t>compatriot</w:t>
            </w:r>
          </w:p>
          <w:p>
            <w:pPr>
              <w:pStyle w:val="Normal"/>
              <w:ind w:firstLine="453" w:left="113" w:right="72"/>
              <w:jc w:val="both"/>
              <w:rPr>
                <w:sz w:val="13"/>
                <w:szCs w:val="13"/>
                <w:lang w:val="ru-RU" w:eastAsia="ru-RU"/>
              </w:rPr>
            </w:pPr>
            <w:r>
              <w:rPr>
                <w:sz w:val="13"/>
                <w:szCs w:val="13"/>
                <w:lang w:val="ru-RU" w:eastAsia="ru-RU"/>
              </w:rPr>
              <w:t xml:space="preserve">1. Соотечественниками являются лица, родившиеся в одном государстве, проживающие либо проживавшие в нем и обладающие признаками общности языка, истории, культурного наследия, традиций и обычаев, а также потомки указанных лиц по прямой нисходящей линии. / </w:t>
            </w:r>
            <w:r>
              <w:rPr>
                <w:i/>
                <w:sz w:val="13"/>
                <w:szCs w:val="13"/>
                <w:lang w:val="en-US" w:eastAsia="ru-RU"/>
              </w:rPr>
              <w:t>Compatriot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is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a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person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born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in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the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country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or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lived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there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before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who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has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common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language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, </w:t>
            </w:r>
            <w:r>
              <w:rPr>
                <w:i/>
                <w:sz w:val="13"/>
                <w:szCs w:val="13"/>
                <w:lang w:val="en-US" w:eastAsia="ru-RU"/>
              </w:rPr>
              <w:t>historical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, </w:t>
            </w:r>
            <w:r>
              <w:rPr>
                <w:i/>
                <w:sz w:val="13"/>
                <w:szCs w:val="13"/>
                <w:lang w:val="en-US" w:eastAsia="ru-RU"/>
              </w:rPr>
              <w:t>cultural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features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either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a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descendant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of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those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persons</w:t>
            </w:r>
            <w:r>
              <w:rPr>
                <w:i/>
                <w:sz w:val="13"/>
                <w:szCs w:val="13"/>
                <w:lang w:val="ru-RU" w:eastAsia="ru-RU"/>
              </w:rPr>
              <w:t>.</w:t>
            </w:r>
          </w:p>
          <w:p>
            <w:pPr>
              <w:pStyle w:val="Normal"/>
              <w:ind w:firstLine="453" w:left="113" w:right="72"/>
              <w:jc w:val="both"/>
              <w:rPr>
                <w:sz w:val="13"/>
                <w:szCs w:val="13"/>
                <w:lang w:val="ru-RU" w:eastAsia="ru-RU"/>
              </w:rPr>
            </w:pPr>
            <w:r>
              <w:rPr>
                <w:sz w:val="13"/>
                <w:szCs w:val="13"/>
                <w:lang w:val="ru-RU" w:eastAsia="ru-RU"/>
              </w:rPr>
              <w:t xml:space="preserve">2. Соотечественниками также признаются лица и их потомки, проживающие за пределами территории Российской Федерации и относящиеся, как правило, к народам, исторически проживающим на территории Российской Федерации, а также сделавшие свободный выбор в пользу духовной, культурной и правовой связи с Российской Федерацией лица, чьи родственники по прямой восходящей линии ранее проживали на территории Российской Федерации, в том числе: / </w:t>
            </w:r>
            <w:r>
              <w:rPr>
                <w:i/>
                <w:sz w:val="13"/>
                <w:szCs w:val="13"/>
                <w:lang w:val="en-US" w:eastAsia="ru-RU"/>
              </w:rPr>
              <w:t>Compatriot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is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also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a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person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and</w:t>
            </w:r>
            <w:r>
              <w:rPr>
                <w:i/>
                <w:sz w:val="13"/>
                <w:szCs w:val="13"/>
                <w:lang w:val="ru-RU" w:eastAsia="ru-RU"/>
              </w:rPr>
              <w:t>/</w:t>
            </w:r>
            <w:r>
              <w:rPr>
                <w:i/>
                <w:sz w:val="13"/>
                <w:szCs w:val="13"/>
                <w:lang w:val="en-US" w:eastAsia="ru-RU"/>
              </w:rPr>
              <w:t>or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his</w:t>
            </w:r>
            <w:r>
              <w:rPr>
                <w:i/>
                <w:sz w:val="13"/>
                <w:szCs w:val="13"/>
                <w:lang w:val="ru-RU" w:eastAsia="ru-RU"/>
              </w:rPr>
              <w:t>/</w:t>
            </w:r>
            <w:r>
              <w:rPr>
                <w:i/>
                <w:sz w:val="13"/>
                <w:szCs w:val="13"/>
                <w:lang w:val="en-US" w:eastAsia="ru-RU"/>
              </w:rPr>
              <w:t>her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descent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living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abroad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who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belongs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to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nations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living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on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 </w:t>
            </w:r>
            <w:r>
              <w:rPr>
                <w:i/>
                <w:sz w:val="13"/>
                <w:szCs w:val="13"/>
                <w:lang w:val="en-US" w:eastAsia="ru-RU"/>
              </w:rPr>
              <w:t>historical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territory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of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the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Russian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Federation</w:t>
            </w:r>
            <w:r>
              <w:rPr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who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made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a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choice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for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religion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, </w:t>
            </w:r>
            <w:r>
              <w:rPr>
                <w:i/>
                <w:sz w:val="13"/>
                <w:szCs w:val="13"/>
                <w:lang w:val="en-US" w:eastAsia="ru-RU"/>
              </w:rPr>
              <w:t>culture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and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legislation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of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the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Russian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Federation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including</w:t>
            </w:r>
            <w:r>
              <w:rPr>
                <w:i/>
                <w:sz w:val="13"/>
                <w:szCs w:val="13"/>
                <w:lang w:val="ru-RU" w:eastAsia="ru-RU"/>
              </w:rPr>
              <w:t>:</w:t>
            </w:r>
          </w:p>
          <w:p>
            <w:pPr>
              <w:pStyle w:val="ListParagraph"/>
              <w:spacing w:before="0" w:after="40"/>
              <w:ind w:left="519" w:right="74"/>
              <w:contextualSpacing/>
              <w:jc w:val="both"/>
              <w:rPr>
                <w:i/>
                <w:i/>
                <w:sz w:val="13"/>
                <w:szCs w:val="13"/>
                <w:lang w:val="ru-RU" w:eastAsia="ru-RU"/>
              </w:rPr>
            </w:pPr>
            <w:r>
              <w:rPr>
                <w:sz w:val="13"/>
                <w:szCs w:val="13"/>
                <w:lang w:val="ru-RU" w:eastAsia="ru-RU"/>
              </w:rPr>
              <w:t>- лица, состоявшие в гражданстве СССР</w:t>
            </w:r>
            <w:r>
              <w:rPr>
                <w:strike/>
                <w:sz w:val="13"/>
                <w:szCs w:val="13"/>
                <w:lang w:val="ru-RU" w:eastAsia="ru-RU"/>
              </w:rPr>
              <w:t xml:space="preserve">, </w:t>
            </w:r>
            <w:r>
              <w:rPr>
                <w:sz w:val="13"/>
                <w:szCs w:val="13"/>
                <w:lang w:val="ru-RU" w:eastAsia="ru-RU"/>
              </w:rPr>
              <w:t xml:space="preserve">и/или проживающие в государствах, входивших в состав СССР, получившие гражданство этих государств или ставшие лицами без гражданства; / </w:t>
            </w:r>
            <w:r>
              <w:rPr>
                <w:sz w:val="13"/>
                <w:szCs w:val="13"/>
                <w:lang w:val="en-US" w:eastAsia="ru-RU"/>
              </w:rPr>
              <w:t>a</w:t>
            </w:r>
            <w:r>
              <w:rPr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person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who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had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the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USSR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nationality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and</w:t>
            </w:r>
            <w:r>
              <w:rPr>
                <w:i/>
                <w:sz w:val="13"/>
                <w:szCs w:val="13"/>
                <w:lang w:val="ru-RU" w:eastAsia="ru-RU"/>
              </w:rPr>
              <w:t>/</w:t>
            </w:r>
            <w:r>
              <w:rPr>
                <w:i/>
                <w:sz w:val="13"/>
                <w:szCs w:val="13"/>
                <w:lang w:val="en-US" w:eastAsia="ru-RU"/>
              </w:rPr>
              <w:t>or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living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in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countries</w:t>
            </w:r>
            <w:r>
              <w:rPr>
                <w:i/>
                <w:sz w:val="13"/>
                <w:szCs w:val="13"/>
                <w:lang w:val="ru-RU" w:eastAsia="ru-RU"/>
              </w:rPr>
              <w:t>-</w:t>
            </w:r>
            <w:r>
              <w:rPr>
                <w:i/>
                <w:sz w:val="13"/>
                <w:szCs w:val="13"/>
                <w:lang w:val="en-US" w:eastAsia="ru-RU"/>
              </w:rPr>
              <w:t>members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of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the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USSR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who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got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citizenship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of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one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of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these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countries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or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became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a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person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without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citizenship</w:t>
            </w:r>
            <w:r>
              <w:rPr>
                <w:i/>
                <w:sz w:val="13"/>
                <w:szCs w:val="13"/>
                <w:lang w:val="ru-RU" w:eastAsia="ru-RU"/>
              </w:rPr>
              <w:t>;</w:t>
            </w:r>
          </w:p>
          <w:p>
            <w:pPr>
              <w:pStyle w:val="ListParagraph"/>
              <w:spacing w:before="0" w:after="40"/>
              <w:ind w:left="519" w:right="74"/>
              <w:contextualSpacing/>
              <w:jc w:val="both"/>
              <w:rPr>
                <w:lang w:val="ru-RU"/>
              </w:rPr>
            </w:pPr>
            <w:r>
              <w:rPr>
                <w:i/>
                <w:sz w:val="13"/>
                <w:szCs w:val="13"/>
                <w:lang w:val="ru-RU" w:eastAsia="ru-RU"/>
              </w:rPr>
              <w:t xml:space="preserve">- </w:t>
            </w:r>
            <w:r>
              <w:rPr>
                <w:sz w:val="13"/>
                <w:szCs w:val="13"/>
                <w:lang w:val="ru-RU" w:eastAsia="ru-RU"/>
              </w:rPr>
              <w:t xml:space="preserve">выходцы (эмигранты) из Российского государства, Российской республики, РСФСР, СССР и Российской Федерации, имевшие соответствующую гражданскую принадлежность и ставшие гражданами иностранного государства или лицами без гражданства. / </w:t>
            </w:r>
            <w:r>
              <w:rPr>
                <w:i/>
                <w:iCs/>
                <w:sz w:val="13"/>
                <w:szCs w:val="13"/>
                <w:lang w:val="en-US" w:eastAsia="ru-RU"/>
              </w:rPr>
              <w:t>Emigrants</w:t>
            </w:r>
            <w:r>
              <w:rPr>
                <w:i/>
                <w:iCs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iCs/>
                <w:sz w:val="13"/>
                <w:szCs w:val="13"/>
                <w:lang w:val="en-US" w:eastAsia="ru-RU"/>
              </w:rPr>
              <w:t>of</w:t>
            </w:r>
            <w:r>
              <w:rPr>
                <w:i/>
                <w:iCs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iCs/>
                <w:sz w:val="13"/>
                <w:szCs w:val="13"/>
                <w:lang w:val="en-US" w:eastAsia="ru-RU"/>
              </w:rPr>
              <w:t>the</w:t>
            </w:r>
            <w:r>
              <w:rPr>
                <w:i/>
                <w:iCs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iCs/>
                <w:sz w:val="13"/>
                <w:szCs w:val="13"/>
                <w:lang w:val="en-US" w:eastAsia="ru-RU"/>
              </w:rPr>
              <w:t>Russian</w:t>
            </w:r>
            <w:r>
              <w:rPr>
                <w:i/>
                <w:iCs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iCs/>
                <w:sz w:val="13"/>
                <w:szCs w:val="13"/>
                <w:lang w:val="en-US" w:eastAsia="ru-RU"/>
              </w:rPr>
              <w:t>State</w:t>
            </w:r>
            <w:r>
              <w:rPr>
                <w:i/>
                <w:iCs/>
                <w:sz w:val="13"/>
                <w:szCs w:val="13"/>
                <w:lang w:val="ru-RU" w:eastAsia="ru-RU"/>
              </w:rPr>
              <w:t xml:space="preserve">/ </w:t>
            </w:r>
            <w:r>
              <w:rPr>
                <w:i/>
                <w:iCs/>
                <w:sz w:val="13"/>
                <w:szCs w:val="13"/>
                <w:lang w:val="en-US" w:eastAsia="ru-RU"/>
              </w:rPr>
              <w:t>Russian</w:t>
            </w:r>
            <w:r>
              <w:rPr>
                <w:i/>
                <w:iCs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iCs/>
                <w:sz w:val="13"/>
                <w:szCs w:val="13"/>
                <w:lang w:val="en-US" w:eastAsia="ru-RU"/>
              </w:rPr>
              <w:t>Republic</w:t>
            </w:r>
            <w:r>
              <w:rPr>
                <w:i/>
                <w:iCs/>
                <w:sz w:val="13"/>
                <w:szCs w:val="13"/>
                <w:lang w:val="ru-RU" w:eastAsia="ru-RU"/>
              </w:rPr>
              <w:t xml:space="preserve">/ </w:t>
            </w:r>
            <w:r>
              <w:rPr>
                <w:i/>
                <w:iCs/>
                <w:sz w:val="13"/>
                <w:szCs w:val="13"/>
                <w:lang w:val="en-US" w:eastAsia="ru-RU"/>
              </w:rPr>
              <w:t>RSFSR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/ </w:t>
            </w:r>
            <w:r>
              <w:rPr>
                <w:i/>
                <w:sz w:val="13"/>
                <w:szCs w:val="13"/>
                <w:lang w:val="en-US" w:eastAsia="ru-RU"/>
              </w:rPr>
              <w:t>USSR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/ </w:t>
            </w:r>
            <w:r>
              <w:rPr>
                <w:i/>
                <w:iCs/>
                <w:sz w:val="13"/>
                <w:szCs w:val="13"/>
                <w:lang w:val="en-US" w:eastAsia="ru-RU"/>
              </w:rPr>
              <w:t>the</w:t>
            </w:r>
            <w:r>
              <w:rPr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Russian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Federation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who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had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trike/>
                <w:sz w:val="13"/>
                <w:szCs w:val="13"/>
                <w:lang w:val="en-US" w:eastAsia="ru-RU"/>
              </w:rPr>
              <w:t>a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citizenship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and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admitted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to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foreign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citizenship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or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became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a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person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without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citizenship</w:t>
            </w:r>
            <w:r>
              <w:rPr>
                <w:i/>
                <w:sz w:val="13"/>
                <w:szCs w:val="13"/>
                <w:lang w:val="ru-RU" w:eastAsia="ru-RU"/>
              </w:rPr>
              <w:t>.</w:t>
            </w:r>
          </w:p>
          <w:p>
            <w:pPr>
              <w:pStyle w:val="Normal"/>
              <w:ind w:left="113" w:right="72"/>
              <w:jc w:val="both"/>
              <w:rPr>
                <w:bCs/>
                <w:i/>
                <w:i/>
                <w:sz w:val="16"/>
                <w:szCs w:val="16"/>
                <w:lang w:val="ru-RU"/>
              </w:rPr>
            </w:pPr>
            <w:r>
              <w:rPr>
                <w:bCs/>
                <w:lang w:val="ru-RU"/>
              </w:rPr>
              <w:t>□</w:t>
            </w:r>
            <w:r>
              <w:rPr>
                <w:bCs/>
                <w:sz w:val="32"/>
                <w:szCs w:val="32"/>
                <w:lang w:val="ru-RU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 xml:space="preserve">Я обладаю особым статусом беженца </w:t>
            </w:r>
            <w:r>
              <w:rPr>
                <w:bCs/>
                <w:i/>
                <w:sz w:val="16"/>
                <w:szCs w:val="16"/>
                <w:lang w:val="ru-RU"/>
              </w:rPr>
              <w:t xml:space="preserve">/ </w:t>
            </w:r>
            <w:r>
              <w:rPr>
                <w:bCs/>
                <w:i/>
                <w:sz w:val="16"/>
                <w:szCs w:val="16"/>
                <w:lang w:val="en-US"/>
              </w:rPr>
              <w:t>I</w:t>
            </w:r>
            <w:r>
              <w:rPr>
                <w:bCs/>
                <w:i/>
                <w:sz w:val="16"/>
                <w:szCs w:val="16"/>
                <w:lang w:val="ru-RU"/>
              </w:rPr>
              <w:t>’</w:t>
            </w:r>
            <w:r>
              <w:rPr>
                <w:bCs/>
                <w:i/>
                <w:sz w:val="16"/>
                <w:szCs w:val="16"/>
                <w:lang w:val="en-US"/>
              </w:rPr>
              <w:t>m</w:t>
            </w:r>
            <w:r>
              <w:rPr>
                <w:bCs/>
                <w:i/>
                <w:sz w:val="16"/>
                <w:szCs w:val="16"/>
                <w:lang w:val="ru-RU"/>
              </w:rPr>
              <w:t xml:space="preserve"> </w:t>
            </w:r>
            <w:r>
              <w:rPr>
                <w:bCs/>
                <w:i/>
                <w:sz w:val="16"/>
                <w:szCs w:val="16"/>
                <w:lang w:val="en-US"/>
              </w:rPr>
              <w:t>a</w:t>
            </w:r>
            <w:r>
              <w:rPr>
                <w:bCs/>
                <w:i/>
                <w:sz w:val="16"/>
                <w:szCs w:val="16"/>
                <w:lang w:val="ru-RU"/>
              </w:rPr>
              <w:t xml:space="preserve"> </w:t>
            </w:r>
            <w:r>
              <w:rPr>
                <w:bCs/>
                <w:i/>
                <w:sz w:val="16"/>
                <w:szCs w:val="16"/>
                <w:lang w:val="en-US"/>
              </w:rPr>
              <w:t>refugee</w:t>
            </w:r>
          </w:p>
          <w:p>
            <w:pPr>
              <w:pStyle w:val="Normal"/>
              <w:ind w:left="113" w:right="72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□ </w:t>
            </w:r>
            <w:r>
              <w:rPr>
                <w:bCs/>
                <w:sz w:val="16"/>
                <w:szCs w:val="16"/>
                <w:lang w:val="ru-RU"/>
              </w:rPr>
              <w:t>Я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являюсь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потомком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казаков</w:t>
            </w:r>
            <w:r>
              <w:rPr>
                <w:bCs/>
                <w:sz w:val="16"/>
                <w:szCs w:val="16"/>
                <w:lang w:val="en-US"/>
              </w:rPr>
              <w:t xml:space="preserve"> / </w:t>
            </w:r>
            <w:r>
              <w:rPr>
                <w:bCs/>
                <w:i/>
                <w:sz w:val="16"/>
                <w:szCs w:val="16"/>
                <w:lang w:val="en-US"/>
              </w:rPr>
              <w:t>I’m a descendant of the Cossacks</w:t>
            </w:r>
            <w:bookmarkStart w:id="5" w:name="_GoBack"/>
            <w:bookmarkEnd w:id="5"/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1" w:hRule="atLeast"/>
          <w:cantSplit w:val="true"/>
        </w:trPr>
        <w:tc>
          <w:tcPr>
            <w:tcW w:w="1071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ind w:hanging="227" w:left="284"/>
              <w:rPr>
                <w:sz w:val="2"/>
                <w:szCs w:val="16"/>
                <w:lang w:val="en-US"/>
              </w:rPr>
            </w:pPr>
            <w:r>
              <w:rPr>
                <w:sz w:val="2"/>
                <w:szCs w:val="16"/>
                <w:lang w:val="en-US"/>
              </w:rPr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09"/>
                <w:tab w:val="left" w:pos="306" w:leader="none"/>
              </w:tabs>
              <w:spacing w:before="20" w:after="0"/>
              <w:ind w:hanging="255" w:left="312"/>
              <w:rPr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Адрес постоянного проживания:* / </w:t>
            </w:r>
            <w:r>
              <w:rPr>
                <w:sz w:val="16"/>
                <w:szCs w:val="16"/>
                <w:lang w:val="en-US"/>
              </w:rPr>
              <w:t>Permanent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address</w:t>
            </w:r>
            <w:r>
              <w:rPr>
                <w:sz w:val="16"/>
                <w:szCs w:val="16"/>
                <w:lang w:val="ru-RU"/>
              </w:rPr>
              <w:t>:*</w:t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18" w:hRule="atLeast"/>
          <w:cantSplit w:val="true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20" w:after="0"/>
              <w:ind w:left="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11.1 Страна* / Country*</w:t>
            </w:r>
          </w:p>
          <w:p>
            <w:pPr>
              <w:pStyle w:val="Normal"/>
              <w:spacing w:before="20" w:after="0"/>
              <w:ind w:left="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Normal"/>
              <w:spacing w:before="20" w:after="0"/>
              <w:ind w:left="57"/>
              <w:rPr>
                <w:sz w:val="16"/>
                <w:szCs w:val="16"/>
                <w:lang w:val="en-US"/>
              </w:rPr>
            </w:pPr>
            <w:r>
              <w:rPr/>
            </w:r>
          </w:p>
        </w:tc>
        <w:tc>
          <w:tcPr>
            <w:tcW w:w="28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20" w:after="0"/>
              <w:ind w:left="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11.2 Почтовый индекс /</w:t>
            </w:r>
          </w:p>
          <w:p>
            <w:pPr>
              <w:pStyle w:val="Normal"/>
              <w:spacing w:before="20" w:after="0"/>
              <w:ind w:left="57"/>
              <w:rPr>
                <w:sz w:val="16"/>
                <w:szCs w:val="16"/>
                <w:shd w:fill="FFFF00" w:val="clear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Postcode</w:t>
            </w:r>
          </w:p>
          <w:p>
            <w:pPr>
              <w:pStyle w:val="Normal"/>
              <w:spacing w:before="20" w:after="0"/>
              <w:ind w:left="57"/>
              <w:rPr>
                <w:sz w:val="16"/>
                <w:szCs w:val="16"/>
                <w:lang w:val="en-US"/>
              </w:rPr>
            </w:pPr>
            <w:r>
              <w:rPr/>
            </w:r>
          </w:p>
        </w:tc>
        <w:tc>
          <w:tcPr>
            <w:tcW w:w="2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20" w:after="0"/>
              <w:ind w:left="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11.3 Область / Штат / Регион*</w:t>
            </w:r>
          </w:p>
          <w:p>
            <w:pPr>
              <w:pStyle w:val="Normal"/>
              <w:spacing w:before="20" w:after="0"/>
              <w:ind w:left="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Region / State / Location*</w:t>
            </w:r>
          </w:p>
          <w:p>
            <w:pPr>
              <w:pStyle w:val="Normal"/>
              <w:spacing w:before="20" w:after="0"/>
              <w:rPr>
                <w:sz w:val="16"/>
                <w:szCs w:val="16"/>
                <w:lang w:val="en-US"/>
              </w:rPr>
            </w:pPr>
            <w:r>
              <w:rPr/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20" w:after="0"/>
              <w:ind w:left="57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11.4 Город / Населенный пункт* / </w:t>
            </w:r>
            <w:r>
              <w:rPr>
                <w:sz w:val="16"/>
                <w:szCs w:val="16"/>
                <w:lang w:val="en-US"/>
              </w:rPr>
              <w:t>City</w:t>
            </w:r>
            <w:r>
              <w:rPr>
                <w:sz w:val="16"/>
                <w:szCs w:val="16"/>
                <w:lang w:val="ru-RU"/>
              </w:rPr>
              <w:t xml:space="preserve"> / </w:t>
            </w:r>
            <w:r>
              <w:rPr>
                <w:sz w:val="16"/>
                <w:szCs w:val="16"/>
                <w:lang w:val="en-US"/>
              </w:rPr>
              <w:t>Community</w:t>
            </w:r>
            <w:r>
              <w:rPr>
                <w:sz w:val="16"/>
                <w:szCs w:val="16"/>
                <w:lang w:val="ru-RU"/>
              </w:rPr>
              <w:t>*</w:t>
            </w:r>
          </w:p>
          <w:p>
            <w:pPr>
              <w:pStyle w:val="Normal"/>
              <w:spacing w:before="20" w:after="0"/>
              <w:ind w:left="57"/>
              <w:rPr>
                <w:lang w:val="ru-RU"/>
              </w:rPr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26" w:hRule="atLeast"/>
          <w:cantSplit w:val="true"/>
        </w:trPr>
        <w:tc>
          <w:tcPr>
            <w:tcW w:w="1071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ind w:hanging="227" w:left="284"/>
              <w:rPr>
                <w:sz w:val="2"/>
                <w:szCs w:val="16"/>
                <w:lang w:val="ru-RU"/>
              </w:rPr>
            </w:pPr>
            <w:r>
              <w:rPr>
                <w:sz w:val="2"/>
                <w:szCs w:val="16"/>
                <w:lang w:val="ru-RU"/>
              </w:rPr>
            </w:r>
          </w:p>
          <w:p>
            <w:pPr>
              <w:pStyle w:val="Normal"/>
              <w:ind w:left="57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11.5 Улица, дом, корпус, строение, квартира* / </w:t>
            </w:r>
            <w:r>
              <w:rPr>
                <w:sz w:val="16"/>
                <w:szCs w:val="16"/>
                <w:lang w:val="en-US"/>
              </w:rPr>
              <w:t>Street</w:t>
            </w:r>
            <w:r>
              <w:rPr>
                <w:sz w:val="16"/>
                <w:szCs w:val="16"/>
                <w:lang w:val="ru-RU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house</w:t>
            </w:r>
            <w:r>
              <w:rPr>
                <w:sz w:val="16"/>
                <w:szCs w:val="16"/>
                <w:lang w:val="ru-RU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building</w:t>
            </w:r>
            <w:r>
              <w:rPr>
                <w:sz w:val="16"/>
                <w:szCs w:val="16"/>
                <w:lang w:val="ru-RU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flat</w:t>
            </w:r>
            <w:r>
              <w:rPr>
                <w:sz w:val="16"/>
                <w:szCs w:val="16"/>
                <w:lang w:val="ru-RU"/>
              </w:rPr>
              <w:t>*</w:t>
            </w:r>
          </w:p>
          <w:p>
            <w:pPr>
              <w:pStyle w:val="Normal"/>
              <w:ind w:left="57"/>
              <w:rPr>
                <w:sz w:val="16"/>
                <w:szCs w:val="16"/>
                <w:lang w:val="ru-RU"/>
              </w:rPr>
            </w:pPr>
            <w:r>
              <w:rPr/>
            </w:r>
          </w:p>
          <w:p>
            <w:pPr>
              <w:pStyle w:val="Normal"/>
              <w:ind w:left="57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94" w:hRule="atLeast"/>
          <w:cantSplit w:val="true"/>
        </w:trPr>
        <w:tc>
          <w:tcPr>
            <w:tcW w:w="52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"/>
                <w:szCs w:val="16"/>
                <w:lang w:val="ru-RU"/>
              </w:rPr>
            </w:pPr>
            <w:r>
              <w:rPr>
                <w:sz w:val="2"/>
                <w:szCs w:val="16"/>
                <w:lang w:val="ru-RU"/>
              </w:rPr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09"/>
                <w:tab w:val="left" w:pos="306" w:leader="none"/>
              </w:tabs>
              <w:spacing w:before="20" w:after="0"/>
              <w:ind w:hanging="255" w:left="312"/>
              <w:rPr>
                <w:sz w:val="16"/>
                <w:szCs w:val="16"/>
                <w:shd w:fill="FFFF00" w:val="clear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Адрес электронной почты* / </w:t>
            </w:r>
            <w:r>
              <w:rPr>
                <w:sz w:val="16"/>
                <w:szCs w:val="16"/>
                <w:lang w:val="en-US"/>
              </w:rPr>
              <w:t>e</w:t>
            </w:r>
            <w:r>
              <w:rPr>
                <w:sz w:val="16"/>
                <w:szCs w:val="16"/>
                <w:lang w:val="ru-RU"/>
              </w:rPr>
              <w:t>-</w:t>
            </w:r>
            <w:r>
              <w:rPr>
                <w:sz w:val="16"/>
                <w:szCs w:val="16"/>
                <w:lang w:val="en-US"/>
              </w:rPr>
              <w:t>mail</w:t>
            </w:r>
            <w:r>
              <w:rPr>
                <w:sz w:val="16"/>
                <w:szCs w:val="16"/>
                <w:lang w:val="ru-RU"/>
              </w:rPr>
              <w:t>*</w:t>
            </w:r>
          </w:p>
          <w:p>
            <w:pPr>
              <w:pStyle w:val="Normal"/>
              <w:spacing w:before="20" w:after="0"/>
              <w:ind w:left="312"/>
              <w:rPr>
                <w:sz w:val="2"/>
                <w:szCs w:val="16"/>
                <w:lang w:val="ru-RU"/>
              </w:rPr>
            </w:pPr>
            <w:r>
              <w:rPr/>
            </w:r>
          </w:p>
        </w:tc>
        <w:tc>
          <w:tcPr>
            <w:tcW w:w="55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"/>
                <w:szCs w:val="16"/>
                <w:lang w:val="ru-RU"/>
              </w:rPr>
            </w:pPr>
            <w:r>
              <w:rPr>
                <w:sz w:val="2"/>
                <w:szCs w:val="16"/>
                <w:lang w:val="ru-RU"/>
              </w:rPr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09"/>
                <w:tab w:val="left" w:pos="306" w:leader="none"/>
              </w:tabs>
              <w:spacing w:before="20" w:after="0"/>
              <w:ind w:hanging="255" w:left="312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Номер мобильного телефона (с кодом страны)* /</w:t>
            </w:r>
            <w:r>
              <w:rPr>
                <w:i/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Mobile (cell) phone number (with a country code)*</w:t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3" w:hRule="atLeast"/>
          <w:cantSplit w:val="true"/>
        </w:trPr>
        <w:tc>
          <w:tcPr>
            <w:tcW w:w="1071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20" w:after="0"/>
              <w:ind w:left="57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ru-RU"/>
              </w:rPr>
              <w:t>4.</w:t>
            </w:r>
            <w:r>
              <w:rPr>
                <w:sz w:val="16"/>
                <w:szCs w:val="16"/>
              </w:rPr>
              <w:t>Контакты родител</w:t>
            </w:r>
            <w:r>
              <w:rPr>
                <w:sz w:val="16"/>
                <w:szCs w:val="16"/>
                <w:lang w:val="ru-RU"/>
              </w:rPr>
              <w:t xml:space="preserve">ей </w:t>
            </w:r>
            <w:r>
              <w:rPr>
                <w:sz w:val="16"/>
                <w:szCs w:val="16"/>
              </w:rPr>
              <w:t xml:space="preserve">или </w:t>
            </w:r>
            <w:r>
              <w:rPr>
                <w:sz w:val="16"/>
                <w:szCs w:val="16"/>
                <w:lang w:val="ru-RU"/>
              </w:rPr>
              <w:t xml:space="preserve">законного </w:t>
            </w:r>
            <w:r>
              <w:rPr>
                <w:sz w:val="16"/>
                <w:szCs w:val="16"/>
              </w:rPr>
              <w:t>представителя</w:t>
            </w:r>
            <w:r>
              <w:rPr>
                <w:sz w:val="16"/>
                <w:szCs w:val="16"/>
                <w:lang w:val="ru-RU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не являющегося родителем</w:t>
            </w:r>
            <w:r>
              <w:rPr>
                <w:sz w:val="16"/>
                <w:szCs w:val="16"/>
              </w:rPr>
              <w:t xml:space="preserve">* / </w:t>
            </w:r>
            <w:r>
              <w:rPr>
                <w:sz w:val="16"/>
                <w:szCs w:val="16"/>
                <w:lang w:val="en-US"/>
              </w:rPr>
              <w:t>Contacts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of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parents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or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legal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representative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who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is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not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a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parent</w:t>
            </w:r>
            <w:r>
              <w:rPr>
                <w:sz w:val="16"/>
                <w:szCs w:val="16"/>
                <w:lang w:val="ru-RU"/>
              </w:rPr>
              <w:t>*</w:t>
            </w:r>
          </w:p>
          <w:p>
            <w:pPr>
              <w:pStyle w:val="Normal"/>
              <w:spacing w:before="20" w:after="0"/>
              <w:ind w:left="57"/>
              <w:rPr>
                <w:sz w:val="2"/>
                <w:szCs w:val="16"/>
                <w:lang w:val="ru-RU"/>
              </w:rPr>
            </w:pPr>
            <w:r>
              <w:rPr>
                <w:sz w:val="2"/>
                <w:szCs w:val="16"/>
                <w:lang w:val="ru-RU"/>
              </w:rPr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79" w:hRule="atLeast"/>
          <w:cantSplit w:val="true"/>
        </w:trPr>
        <w:tc>
          <w:tcPr>
            <w:tcW w:w="1071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20" w:after="0"/>
              <w:ind w:left="57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14.1 Контакты родителей:* / Parents' contacts:*</w:t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34" w:hRule="atLeast"/>
          <w:cantSplit w:val="true"/>
        </w:trPr>
        <w:tc>
          <w:tcPr>
            <w:tcW w:w="3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20" w:after="0"/>
              <w:ind w:left="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Фамилия* / Family name*</w:t>
            </w:r>
          </w:p>
        </w:tc>
        <w:tc>
          <w:tcPr>
            <w:tcW w:w="3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20" w:after="0"/>
              <w:ind w:left="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Имя* / Name*</w:t>
            </w:r>
          </w:p>
        </w:tc>
        <w:tc>
          <w:tcPr>
            <w:tcW w:w="3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20" w:after="0"/>
              <w:ind w:left="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Отчество (если имеется)* / Father’s name</w:t>
            </w:r>
            <w:r>
              <w:rPr>
                <w:strike/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(if there is any)*</w:t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34" w:hRule="atLeast"/>
          <w:cantSplit w:val="true"/>
        </w:trPr>
        <w:tc>
          <w:tcPr>
            <w:tcW w:w="3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20" w:after="0"/>
              <w:ind w:left="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ru-RU"/>
              </w:rPr>
              <w:t>Гражданство</w:t>
            </w:r>
            <w:r>
              <w:rPr>
                <w:sz w:val="16"/>
                <w:szCs w:val="16"/>
                <w:lang w:val="en-US"/>
              </w:rPr>
              <w:t>* / Citizenship</w:t>
            </w:r>
            <w:r>
              <w:rPr>
                <w:sz w:val="16"/>
                <w:szCs w:val="16"/>
                <w:lang w:val="ru-RU"/>
              </w:rPr>
              <w:t>*</w:t>
            </w:r>
          </w:p>
        </w:tc>
        <w:tc>
          <w:tcPr>
            <w:tcW w:w="71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20" w:after="0"/>
              <w:ind w:left="66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Дата рождения* / Date of birth*</w:t>
            </w:r>
          </w:p>
          <w:p>
            <w:pPr>
              <w:pStyle w:val="Normal"/>
              <w:snapToGrid w:val="false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en-US"/>
              </w:rPr>
              <w:t>(день–месяц–год) /(day-month-year)</w:t>
            </w:r>
          </w:p>
          <w:p>
            <w:pPr>
              <w:pStyle w:val="Normal"/>
              <w:spacing w:before="20" w:after="0"/>
              <w:ind w:left="57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34" w:hRule="atLeast"/>
          <w:cantSplit w:val="true"/>
        </w:trPr>
        <w:tc>
          <w:tcPr>
            <w:tcW w:w="3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306" w:leader="none"/>
              </w:tabs>
              <w:spacing w:before="20" w:after="0"/>
              <w:ind w:left="57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Адрес электронной почты* / </w:t>
            </w:r>
            <w:r>
              <w:rPr>
                <w:sz w:val="16"/>
                <w:szCs w:val="16"/>
                <w:lang w:val="en-US"/>
              </w:rPr>
              <w:t>e</w:t>
            </w:r>
            <w:r>
              <w:rPr>
                <w:sz w:val="16"/>
                <w:szCs w:val="16"/>
                <w:lang w:val="ru-RU"/>
              </w:rPr>
              <w:t>-</w:t>
            </w:r>
            <w:r>
              <w:rPr>
                <w:sz w:val="16"/>
                <w:szCs w:val="16"/>
                <w:lang w:val="en-US"/>
              </w:rPr>
              <w:t>mail</w:t>
            </w:r>
            <w:r>
              <w:rPr>
                <w:sz w:val="16"/>
                <w:szCs w:val="16"/>
                <w:lang w:val="ru-RU"/>
              </w:rPr>
              <w:t>*</w:t>
            </w:r>
          </w:p>
          <w:p>
            <w:pPr>
              <w:pStyle w:val="Normal"/>
              <w:snapToGrid w:val="false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</w:p>
          <w:p>
            <w:pPr>
              <w:pStyle w:val="Normal"/>
              <w:snapToGrid w:val="false"/>
              <w:rPr>
                <w:sz w:val="2"/>
                <w:szCs w:val="16"/>
                <w:lang w:val="ru-RU"/>
              </w:rPr>
            </w:pPr>
            <w:r>
              <w:rPr>
                <w:sz w:val="2"/>
                <w:szCs w:val="16"/>
                <w:lang w:val="ru-RU"/>
              </w:rPr>
            </w:r>
          </w:p>
        </w:tc>
        <w:tc>
          <w:tcPr>
            <w:tcW w:w="71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Номер мобильного телефона (с кодом страны)* /</w:t>
            </w:r>
            <w:r>
              <w:rPr>
                <w:i/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Mobile (cell) phone number (with a country code)*</w:t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3" w:hRule="atLeast"/>
          <w:cantSplit w:val="true"/>
        </w:trPr>
        <w:tc>
          <w:tcPr>
            <w:tcW w:w="1072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20" w:after="0"/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14.2 Контакты законного представителя, не являющегося родителем (в случае необходимости):* / Contacts of legal representative who is not a parent ( if it is nessesary)*</w:t>
            </w:r>
          </w:p>
        </w:tc>
      </w:tr>
      <w:tr>
        <w:trPr>
          <w:trHeight w:val="534" w:hRule="atLeast"/>
          <w:cantSplit w:val="true"/>
        </w:trPr>
        <w:tc>
          <w:tcPr>
            <w:tcW w:w="3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20" w:after="0"/>
              <w:ind w:left="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Фамилия* / Family name*</w:t>
            </w:r>
          </w:p>
        </w:tc>
        <w:tc>
          <w:tcPr>
            <w:tcW w:w="3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20" w:after="0"/>
              <w:ind w:left="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Имя* / Name*</w:t>
            </w:r>
          </w:p>
        </w:tc>
        <w:tc>
          <w:tcPr>
            <w:tcW w:w="3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20" w:after="0"/>
              <w:ind w:left="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Отчество (если имеется)* / Father’s name</w:t>
            </w:r>
            <w:r>
              <w:rPr>
                <w:strike/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(if there is any)*</w:t>
            </w:r>
          </w:p>
        </w:tc>
      </w:tr>
      <w:tr>
        <w:trPr>
          <w:trHeight w:val="534" w:hRule="atLeast"/>
          <w:cantSplit w:val="true"/>
        </w:trPr>
        <w:tc>
          <w:tcPr>
            <w:tcW w:w="3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20" w:after="0"/>
              <w:ind w:left="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ru-RU"/>
              </w:rPr>
              <w:t>Гражданство</w:t>
            </w:r>
            <w:r>
              <w:rPr>
                <w:sz w:val="16"/>
                <w:szCs w:val="16"/>
                <w:lang w:val="en-US"/>
              </w:rPr>
              <w:t>* / Citizenship</w:t>
            </w:r>
            <w:r>
              <w:rPr>
                <w:sz w:val="16"/>
                <w:szCs w:val="16"/>
                <w:lang w:val="ru-RU"/>
              </w:rPr>
              <w:t>*</w:t>
            </w:r>
          </w:p>
        </w:tc>
        <w:tc>
          <w:tcPr>
            <w:tcW w:w="71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20" w:after="0"/>
              <w:ind w:left="66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Дата рождения* / Date of birth*</w:t>
            </w:r>
          </w:p>
          <w:p>
            <w:pPr>
              <w:pStyle w:val="Normal"/>
              <w:snapToGrid w:val="false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en-US"/>
              </w:rPr>
              <w:t>(день–месяц–год) /(day-month-year)</w:t>
            </w:r>
          </w:p>
          <w:p>
            <w:pPr>
              <w:pStyle w:val="Normal"/>
              <w:spacing w:before="20" w:after="0"/>
              <w:ind w:left="57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</w:p>
        </w:tc>
      </w:tr>
      <w:tr>
        <w:trPr>
          <w:trHeight w:val="534" w:hRule="atLeast"/>
          <w:cantSplit w:val="true"/>
        </w:trPr>
        <w:tc>
          <w:tcPr>
            <w:tcW w:w="3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06" w:leader="none"/>
              </w:tabs>
              <w:spacing w:before="20" w:after="0"/>
              <w:ind w:left="57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Адрес электронной почты* / </w:t>
            </w:r>
            <w:r>
              <w:rPr>
                <w:sz w:val="16"/>
                <w:szCs w:val="16"/>
                <w:lang w:val="en-US"/>
              </w:rPr>
              <w:t>e</w:t>
            </w:r>
            <w:r>
              <w:rPr>
                <w:sz w:val="16"/>
                <w:szCs w:val="16"/>
                <w:lang w:val="ru-RU"/>
              </w:rPr>
              <w:t>-</w:t>
            </w:r>
            <w:r>
              <w:rPr>
                <w:sz w:val="16"/>
                <w:szCs w:val="16"/>
                <w:lang w:val="en-US"/>
              </w:rPr>
              <w:t>mail</w:t>
            </w:r>
            <w:r>
              <w:rPr>
                <w:sz w:val="16"/>
                <w:szCs w:val="16"/>
                <w:lang w:val="ru-RU"/>
              </w:rPr>
              <w:t>*</w:t>
            </w:r>
          </w:p>
          <w:p>
            <w:pPr>
              <w:pStyle w:val="Normal"/>
              <w:snapToGrid w:val="false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</w:p>
          <w:p>
            <w:pPr>
              <w:pStyle w:val="Normal"/>
              <w:snapToGrid w:val="false"/>
              <w:rPr>
                <w:sz w:val="2"/>
                <w:szCs w:val="16"/>
                <w:lang w:val="ru-RU"/>
              </w:rPr>
            </w:pPr>
            <w:r>
              <w:rPr>
                <w:sz w:val="2"/>
                <w:szCs w:val="16"/>
                <w:lang w:val="ru-RU"/>
              </w:rPr>
            </w:r>
          </w:p>
        </w:tc>
        <w:tc>
          <w:tcPr>
            <w:tcW w:w="71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Номер мобильного телефона (с кодом страны)* /</w:t>
            </w:r>
            <w:r>
              <w:rPr>
                <w:i/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Mobile (cell) phone number (with a country code)*</w:t>
            </w:r>
          </w:p>
        </w:tc>
      </w:tr>
      <w:tr>
        <w:trPr>
          <w:trHeight w:val="1826" w:hRule="atLeast"/>
          <w:cantSplit w:val="true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09"/>
                <w:tab w:val="left" w:pos="306" w:leader="none"/>
              </w:tabs>
              <w:spacing w:before="20" w:after="0"/>
              <w:ind w:hanging="0" w:left="66"/>
              <w:rPr>
                <w:sz w:val="16"/>
                <w:szCs w:val="16"/>
                <w:shd w:fill="FFFF00" w:val="clear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Номер паспорта* / Passport</w:t>
            </w:r>
            <w:r>
              <w:rPr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No*</w:t>
            </w:r>
          </w:p>
          <w:p>
            <w:pPr>
              <w:pStyle w:val="Normal"/>
              <w:spacing w:before="20" w:after="0"/>
              <w:ind w:left="312"/>
              <w:rPr>
                <w:sz w:val="16"/>
                <w:szCs w:val="16"/>
                <w:lang w:val="en-US"/>
              </w:rPr>
            </w:pPr>
            <w:r>
              <w:rPr/>
            </w:r>
          </w:p>
        </w:tc>
        <w:tc>
          <w:tcPr>
            <w:tcW w:w="25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09"/>
                <w:tab w:val="left" w:pos="306" w:leader="none"/>
              </w:tabs>
              <w:spacing w:before="20" w:after="0"/>
              <w:ind w:hanging="255" w:left="312"/>
              <w:rPr>
                <w:sz w:val="16"/>
                <w:szCs w:val="16"/>
                <w:shd w:fill="FFFF00" w:val="clear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Дата выдачи* /</w:t>
            </w:r>
            <w:r>
              <w:rPr>
                <w:i/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Date of issue*</w:t>
              <w:br/>
            </w:r>
            <w:r>
              <w:rPr>
                <w:sz w:val="14"/>
                <w:szCs w:val="12"/>
                <w:lang w:val="en-US"/>
              </w:rPr>
              <w:t>(день–месяц–год)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z w:val="14"/>
                <w:szCs w:val="12"/>
                <w:lang w:val="en-US"/>
              </w:rPr>
              <w:t>/ (day-month-year)</w:t>
            </w:r>
          </w:p>
          <w:p>
            <w:pPr>
              <w:pStyle w:val="Normal"/>
              <w:spacing w:before="20" w:after="0"/>
              <w:ind w:left="312"/>
              <w:rPr>
                <w:sz w:val="2"/>
                <w:szCs w:val="16"/>
                <w:lang w:val="en-US"/>
              </w:rPr>
            </w:pPr>
            <w:r>
              <w:rPr/>
            </w:r>
          </w:p>
        </w:tc>
        <w:tc>
          <w:tcPr>
            <w:tcW w:w="6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"/>
                <w:szCs w:val="16"/>
                <w:lang w:val="en-US"/>
              </w:rPr>
            </w:pPr>
            <w:r>
              <w:rPr>
                <w:sz w:val="2"/>
                <w:szCs w:val="16"/>
                <w:lang w:val="en-US"/>
              </w:rPr>
            </w:r>
          </w:p>
          <w:p>
            <w:pPr>
              <w:pStyle w:val="Normal"/>
              <w:rPr>
                <w:sz w:val="2"/>
                <w:szCs w:val="16"/>
                <w:lang w:val="en-US"/>
              </w:rPr>
            </w:pPr>
            <w:r>
              <w:rPr>
                <w:sz w:val="2"/>
                <w:szCs w:val="16"/>
                <w:lang w:val="en-US"/>
              </w:rPr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9"/>
                <w:tab w:val="left" w:pos="306" w:leader="none"/>
              </w:tabs>
              <w:spacing w:before="20" w:after="0"/>
              <w:ind w:hanging="255" w:left="312"/>
              <w:rPr>
                <w:sz w:val="14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Действителен до*</w:t>
            </w:r>
            <w:r>
              <w:rPr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/ </w:t>
            </w:r>
            <w:r>
              <w:rPr>
                <w:sz w:val="16"/>
                <w:szCs w:val="16"/>
                <w:lang w:val="en-US"/>
              </w:rPr>
              <w:t>Valid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till</w:t>
            </w:r>
            <w:r>
              <w:rPr>
                <w:sz w:val="16"/>
                <w:szCs w:val="16"/>
                <w:lang w:val="ru-RU"/>
              </w:rPr>
              <w:t>*</w:t>
              <w:br/>
            </w:r>
            <w:r>
              <w:rPr>
                <w:sz w:val="14"/>
                <w:szCs w:val="12"/>
                <w:lang w:val="ru-RU"/>
              </w:rPr>
              <w:t>(день–месяц–год)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14"/>
                <w:szCs w:val="12"/>
                <w:lang w:val="ru-RU"/>
              </w:rPr>
              <w:t>/ (</w:t>
            </w:r>
            <w:r>
              <w:rPr>
                <w:sz w:val="14"/>
                <w:szCs w:val="12"/>
                <w:lang w:val="en-US"/>
              </w:rPr>
              <w:t>day</w:t>
            </w:r>
            <w:r>
              <w:rPr>
                <w:sz w:val="14"/>
                <w:szCs w:val="12"/>
                <w:lang w:val="ru-RU"/>
              </w:rPr>
              <w:t>-</w:t>
            </w:r>
            <w:r>
              <w:rPr>
                <w:sz w:val="14"/>
                <w:szCs w:val="12"/>
                <w:lang w:val="en-US"/>
              </w:rPr>
              <w:t>month</w:t>
            </w:r>
            <w:r>
              <w:rPr>
                <w:sz w:val="14"/>
                <w:szCs w:val="12"/>
                <w:lang w:val="ru-RU"/>
              </w:rPr>
              <w:t>-</w:t>
            </w:r>
            <w:r>
              <w:rPr>
                <w:sz w:val="14"/>
                <w:szCs w:val="12"/>
                <w:lang w:val="en-US"/>
              </w:rPr>
              <w:t>year</w:t>
            </w:r>
            <w:r>
              <w:rPr>
                <w:sz w:val="14"/>
                <w:szCs w:val="12"/>
                <w:lang w:val="ru-RU"/>
              </w:rPr>
              <w:t>)</w:t>
            </w:r>
          </w:p>
          <w:p>
            <w:pPr>
              <w:pStyle w:val="Normal"/>
              <w:tabs>
                <w:tab w:val="clear" w:pos="709"/>
                <w:tab w:val="left" w:pos="306" w:leader="none"/>
              </w:tabs>
              <w:spacing w:before="20" w:after="0"/>
              <w:ind w:left="312"/>
              <w:rPr>
                <w:sz w:val="14"/>
                <w:szCs w:val="12"/>
                <w:shd w:fill="FFFF00" w:val="clear"/>
                <w:lang w:val="ru-RU"/>
              </w:rPr>
            </w:pPr>
            <w:r>
              <w:rPr>
                <w:sz w:val="14"/>
                <w:szCs w:val="12"/>
                <w:shd w:fill="FFFF00" w:val="clear"/>
                <w:lang w:val="ru-RU"/>
              </w:rPr>
            </w:r>
          </w:p>
          <w:p>
            <w:pPr>
              <w:pStyle w:val="Normal"/>
              <w:tabs>
                <w:tab w:val="clear" w:pos="709"/>
                <w:tab w:val="left" w:pos="306" w:leader="none"/>
              </w:tabs>
              <w:spacing w:before="20" w:after="0"/>
              <w:ind w:left="312"/>
              <w:rPr>
                <w:sz w:val="14"/>
                <w:szCs w:val="16"/>
                <w:lang w:val="ru-RU"/>
              </w:rPr>
            </w:pPr>
            <w:r>
              <w:rPr>
                <w:sz w:val="14"/>
                <w:szCs w:val="16"/>
                <w:lang w:val="ru-RU"/>
              </w:rPr>
            </w:r>
          </w:p>
          <w:p>
            <w:pPr>
              <w:pStyle w:val="Normal"/>
              <w:ind w:left="57"/>
              <w:rPr>
                <w:sz w:val="14"/>
                <w:szCs w:val="16"/>
                <w:lang w:val="ru-RU"/>
              </w:rPr>
            </w:pPr>
            <w:r>
              <w:rPr>
                <w:sz w:val="14"/>
                <w:szCs w:val="16"/>
                <w:lang w:val="ru-RU"/>
              </w:rPr>
              <w:t xml:space="preserve">Срок действия паспорта не должен истекать ранее, чем через 1,5 года с даты начала действия визы (для поступающих на основные образовательные программы) / </w:t>
            </w:r>
            <w:r>
              <w:rPr>
                <w:sz w:val="14"/>
                <w:szCs w:val="16"/>
                <w:lang w:val="en-US"/>
              </w:rPr>
              <w:t>The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>
              <w:rPr>
                <w:sz w:val="14"/>
                <w:szCs w:val="16"/>
                <w:lang w:val="en-US"/>
              </w:rPr>
              <w:t>validity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>
              <w:rPr>
                <w:sz w:val="14"/>
                <w:szCs w:val="16"/>
                <w:lang w:val="en-US"/>
              </w:rPr>
              <w:t>of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>
              <w:rPr>
                <w:sz w:val="14"/>
                <w:szCs w:val="16"/>
                <w:lang w:val="en-US"/>
              </w:rPr>
              <w:t>the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>
              <w:rPr>
                <w:sz w:val="14"/>
                <w:szCs w:val="16"/>
                <w:lang w:val="en-US"/>
              </w:rPr>
              <w:t>passport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>
              <w:rPr>
                <w:sz w:val="14"/>
                <w:szCs w:val="16"/>
                <w:lang w:val="en-US"/>
              </w:rPr>
              <w:t>should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>
              <w:rPr>
                <w:sz w:val="14"/>
                <w:szCs w:val="16"/>
                <w:lang w:val="en-US"/>
              </w:rPr>
              <w:t>not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>
              <w:rPr>
                <w:sz w:val="14"/>
                <w:szCs w:val="16"/>
                <w:lang w:val="en-US"/>
              </w:rPr>
              <w:t>expire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>
              <w:rPr>
                <w:sz w:val="14"/>
                <w:szCs w:val="16"/>
                <w:lang w:val="en-US"/>
              </w:rPr>
              <w:t>earlier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>
              <w:rPr>
                <w:sz w:val="14"/>
                <w:szCs w:val="16"/>
                <w:lang w:val="en-US"/>
              </w:rPr>
              <w:t>than</w:t>
            </w:r>
            <w:r>
              <w:rPr>
                <w:sz w:val="14"/>
                <w:szCs w:val="16"/>
                <w:lang w:val="ru-RU"/>
              </w:rPr>
              <w:t xml:space="preserve"> 1,5 </w:t>
            </w:r>
            <w:r>
              <w:rPr>
                <w:sz w:val="14"/>
                <w:szCs w:val="16"/>
                <w:lang w:val="en-US"/>
              </w:rPr>
              <w:t>years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>
              <w:rPr>
                <w:sz w:val="14"/>
                <w:szCs w:val="16"/>
                <w:lang w:val="en-US"/>
              </w:rPr>
              <w:t>from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>
              <w:rPr>
                <w:sz w:val="14"/>
                <w:szCs w:val="16"/>
                <w:lang w:val="en-US"/>
              </w:rPr>
              <w:t>the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>
              <w:rPr>
                <w:sz w:val="14"/>
                <w:szCs w:val="16"/>
                <w:lang w:val="en-US"/>
              </w:rPr>
              <w:t>date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>
              <w:rPr>
                <w:sz w:val="14"/>
                <w:szCs w:val="16"/>
                <w:lang w:val="en-US"/>
              </w:rPr>
              <w:t>of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>
              <w:rPr>
                <w:sz w:val="14"/>
                <w:szCs w:val="16"/>
                <w:lang w:val="en-US"/>
              </w:rPr>
              <w:t>commencement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>
              <w:rPr>
                <w:sz w:val="14"/>
                <w:szCs w:val="16"/>
                <w:lang w:val="en-US"/>
              </w:rPr>
              <w:t>of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>
              <w:rPr>
                <w:sz w:val="14"/>
                <w:szCs w:val="16"/>
                <w:lang w:val="en-US"/>
              </w:rPr>
              <w:t>visa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>
              <w:rPr>
                <w:sz w:val="14"/>
                <w:szCs w:val="16"/>
                <w:lang w:val="en-US"/>
              </w:rPr>
              <w:t>validity</w:t>
            </w:r>
            <w:r>
              <w:rPr>
                <w:sz w:val="14"/>
                <w:szCs w:val="16"/>
                <w:lang w:val="ru-RU"/>
              </w:rPr>
              <w:t xml:space="preserve"> (for </w:t>
            </w:r>
            <w:r>
              <w:rPr>
                <w:sz w:val="14"/>
                <w:szCs w:val="16"/>
                <w:lang w:val="en-US"/>
              </w:rPr>
              <w:t>long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>
              <w:rPr>
                <w:sz w:val="14"/>
                <w:szCs w:val="16"/>
                <w:lang w:val="en-US"/>
              </w:rPr>
              <w:t>term</w:t>
            </w:r>
            <w:r>
              <w:rPr>
                <w:sz w:val="14"/>
                <w:szCs w:val="16"/>
                <w:lang w:val="ru-RU"/>
              </w:rPr>
              <w:t xml:space="preserve"> programs)</w:t>
            </w:r>
          </w:p>
          <w:p>
            <w:pPr>
              <w:pStyle w:val="Normal"/>
              <w:ind w:left="57"/>
              <w:rPr>
                <w:lang w:val="ru-RU"/>
              </w:rPr>
            </w:pPr>
            <w:r>
              <w:rPr>
                <w:sz w:val="14"/>
                <w:szCs w:val="16"/>
                <w:lang w:val="ru-RU"/>
              </w:rPr>
              <w:t xml:space="preserve">Срок действия паспорта не должен истекать ранее, чем через 0,5 года с даты окончания действия визы (для поступающих на краткосрочные образовательные программы) / </w:t>
            </w:r>
            <w:r>
              <w:rPr>
                <w:sz w:val="14"/>
                <w:szCs w:val="16"/>
                <w:lang w:val="en-US"/>
              </w:rPr>
              <w:t>The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>
              <w:rPr>
                <w:sz w:val="14"/>
                <w:szCs w:val="16"/>
                <w:lang w:val="en-US"/>
              </w:rPr>
              <w:t>validity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>
              <w:rPr>
                <w:sz w:val="14"/>
                <w:szCs w:val="16"/>
                <w:lang w:val="en-US"/>
              </w:rPr>
              <w:t>of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>
              <w:rPr>
                <w:sz w:val="14"/>
                <w:szCs w:val="16"/>
                <w:lang w:val="en-US"/>
              </w:rPr>
              <w:t>the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>
              <w:rPr>
                <w:sz w:val="14"/>
                <w:szCs w:val="16"/>
                <w:lang w:val="en-US"/>
              </w:rPr>
              <w:t>passport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>
              <w:rPr>
                <w:sz w:val="14"/>
                <w:szCs w:val="16"/>
                <w:lang w:val="en-US"/>
              </w:rPr>
              <w:t>should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>
              <w:rPr>
                <w:sz w:val="14"/>
                <w:szCs w:val="16"/>
                <w:lang w:val="en-US"/>
              </w:rPr>
              <w:t>not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>
              <w:rPr>
                <w:sz w:val="14"/>
                <w:szCs w:val="16"/>
                <w:lang w:val="en-US"/>
              </w:rPr>
              <w:t>expire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>
              <w:rPr>
                <w:sz w:val="14"/>
                <w:szCs w:val="16"/>
                <w:lang w:val="en-US"/>
              </w:rPr>
              <w:t>earlier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>
              <w:rPr>
                <w:sz w:val="14"/>
                <w:szCs w:val="16"/>
                <w:lang w:val="en-US"/>
              </w:rPr>
              <w:t>than</w:t>
            </w:r>
            <w:r>
              <w:rPr>
                <w:sz w:val="14"/>
                <w:szCs w:val="16"/>
                <w:lang w:val="ru-RU"/>
              </w:rPr>
              <w:t xml:space="preserve"> 0,5 </w:t>
            </w:r>
            <w:r>
              <w:rPr>
                <w:sz w:val="14"/>
                <w:szCs w:val="16"/>
                <w:lang w:val="en-US"/>
              </w:rPr>
              <w:t>years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>
              <w:rPr>
                <w:sz w:val="14"/>
                <w:szCs w:val="16"/>
                <w:lang w:val="en-US"/>
              </w:rPr>
              <w:t>from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>
              <w:rPr>
                <w:sz w:val="14"/>
                <w:szCs w:val="16"/>
                <w:lang w:val="en-US"/>
              </w:rPr>
              <w:t>the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>
              <w:rPr>
                <w:sz w:val="14"/>
                <w:szCs w:val="16"/>
                <w:lang w:val="en-US"/>
              </w:rPr>
              <w:t>expiry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>
              <w:rPr>
                <w:sz w:val="14"/>
                <w:szCs w:val="16"/>
                <w:lang w:val="en-US"/>
              </w:rPr>
              <w:t>date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>
              <w:rPr>
                <w:sz w:val="14"/>
                <w:szCs w:val="16"/>
                <w:lang w:val="en-US"/>
              </w:rPr>
              <w:t>of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>
              <w:rPr>
                <w:sz w:val="14"/>
                <w:szCs w:val="16"/>
                <w:lang w:val="en-US"/>
              </w:rPr>
              <w:t>visa</w:t>
            </w:r>
            <w:r>
              <w:rPr>
                <w:sz w:val="14"/>
                <w:szCs w:val="16"/>
                <w:lang w:val="ru-RU"/>
              </w:rPr>
              <w:t xml:space="preserve"> (for </w:t>
            </w:r>
            <w:r>
              <w:rPr>
                <w:sz w:val="14"/>
                <w:szCs w:val="16"/>
                <w:lang w:val="en-US"/>
              </w:rPr>
              <w:t>short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>
              <w:rPr>
                <w:sz w:val="14"/>
                <w:szCs w:val="16"/>
                <w:lang w:val="en-US"/>
              </w:rPr>
              <w:t>term</w:t>
            </w:r>
            <w:r>
              <w:rPr>
                <w:sz w:val="14"/>
                <w:szCs w:val="16"/>
                <w:lang w:val="ru-RU"/>
              </w:rPr>
              <w:t xml:space="preserve"> programs)</w:t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589" w:hRule="atLeast"/>
          <w:cantSplit w:val="true"/>
        </w:trPr>
        <w:tc>
          <w:tcPr>
            <w:tcW w:w="5214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09"/>
                <w:tab w:val="left" w:pos="306" w:leader="none"/>
                <w:tab w:val="left" w:pos="671" w:leader="none"/>
              </w:tabs>
              <w:spacing w:before="20" w:after="0"/>
              <w:ind w:hanging="255" w:left="312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Уровень полученного (имеющегося) образования * / Level of education*</w:t>
            </w:r>
          </w:p>
          <w:p>
            <w:pPr>
              <w:pStyle w:val="Normal"/>
              <w:spacing w:before="80" w:after="0"/>
              <w:ind w:left="312"/>
              <w:rPr>
                <w:bCs/>
                <w:strike/>
                <w:shd w:fill="FFFF00" w:val="clear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 xml:space="preserve">Выберите </w:t>
            </w:r>
            <w:r>
              <w:rPr>
                <w:b/>
                <w:sz w:val="14"/>
                <w:szCs w:val="14"/>
                <w:lang w:val="en-US"/>
              </w:rPr>
              <w:t>только один вариант</w:t>
            </w:r>
            <w:r>
              <w:rPr>
                <w:sz w:val="14"/>
                <w:szCs w:val="14"/>
                <w:lang w:val="en-US"/>
              </w:rPr>
              <w:t xml:space="preserve"> – образование, на базе которого вы желаете учиться в России / Choose </w:t>
            </w:r>
            <w:r>
              <w:rPr>
                <w:b/>
                <w:sz w:val="14"/>
                <w:szCs w:val="14"/>
                <w:lang w:val="en-US"/>
              </w:rPr>
              <w:t xml:space="preserve">ONLY one option – </w:t>
            </w:r>
            <w:r>
              <w:rPr>
                <w:bCs/>
                <w:sz w:val="14"/>
                <w:szCs w:val="14"/>
                <w:lang w:val="en-US"/>
              </w:rPr>
              <w:t>the education on the basis of which you want to study in Russia</w:t>
            </w:r>
          </w:p>
          <w:p>
            <w:pPr>
              <w:pStyle w:val="Normal"/>
              <w:tabs>
                <w:tab w:val="clear" w:pos="709"/>
                <w:tab w:val="left" w:pos="600" w:leader="none"/>
              </w:tabs>
              <w:spacing w:lineRule="exact" w:line="200" w:before="0" w:after="60"/>
              <w:ind w:hanging="335" w:left="619"/>
              <w:rPr>
                <w:bCs/>
                <w:shd w:fill="FFFF00" w:val="clear"/>
                <w:lang w:val="ru-RU"/>
              </w:rPr>
            </w:pPr>
            <w:bookmarkStart w:id="6" w:name="EduLevel100"/>
            <w:r>
              <w:rPr>
                <w:bCs/>
                <w:lang w:val="ru-RU"/>
              </w:rPr>
              <w:t>□</w:t>
            </w:r>
            <w:bookmarkEnd w:id="6"/>
            <w:r>
              <w:rPr>
                <w:lang w:val="ru-RU"/>
              </w:rPr>
              <w:tab/>
            </w:r>
            <w:r>
              <w:rPr>
                <w:bCs/>
                <w:sz w:val="16"/>
                <w:szCs w:val="16"/>
                <w:lang w:val="ru-RU"/>
              </w:rPr>
              <w:t xml:space="preserve">Основное общее образование (школа, лицей, гимназия; 8-9 лет обучения) / </w:t>
            </w:r>
            <w:r>
              <w:rPr>
                <w:bCs/>
                <w:sz w:val="16"/>
                <w:szCs w:val="16"/>
                <w:lang w:val="en-US"/>
              </w:rPr>
              <w:t>Secondary</w:t>
            </w:r>
            <w:r>
              <w:rPr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School</w:t>
            </w:r>
            <w:r>
              <w:rPr>
                <w:bCs/>
                <w:sz w:val="16"/>
                <w:szCs w:val="16"/>
                <w:lang w:val="ru-RU"/>
              </w:rPr>
              <w:t xml:space="preserve"> (8-9 </w:t>
            </w:r>
            <w:r>
              <w:rPr>
                <w:bCs/>
                <w:sz w:val="16"/>
                <w:szCs w:val="16"/>
                <w:lang w:val="en-US"/>
              </w:rPr>
              <w:t>study</w:t>
            </w:r>
            <w:r>
              <w:rPr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years</w:t>
            </w:r>
            <w:r>
              <w:rPr>
                <w:bCs/>
                <w:sz w:val="16"/>
                <w:szCs w:val="16"/>
                <w:lang w:val="ru-RU"/>
              </w:rPr>
              <w:t>)</w:t>
            </w:r>
          </w:p>
          <w:p>
            <w:pPr>
              <w:pStyle w:val="Normal"/>
              <w:tabs>
                <w:tab w:val="clear" w:pos="709"/>
                <w:tab w:val="left" w:pos="600" w:leader="none"/>
              </w:tabs>
              <w:spacing w:lineRule="exact" w:line="200" w:before="0" w:after="60"/>
              <w:ind w:hanging="335" w:left="619"/>
              <w:rPr>
                <w:bCs/>
                <w:shd w:fill="FFFF00" w:val="clear"/>
                <w:lang w:val="ru-RU"/>
              </w:rPr>
            </w:pPr>
            <w:bookmarkStart w:id="7" w:name="EduLevel101"/>
            <w:r>
              <w:rPr>
                <w:bCs/>
                <w:lang w:val="ru-RU"/>
              </w:rPr>
              <w:t>□</w:t>
            </w:r>
            <w:bookmarkEnd w:id="7"/>
            <w:r>
              <w:rPr>
                <w:lang w:val="ru-RU"/>
              </w:rPr>
              <w:tab/>
            </w:r>
            <w:r>
              <w:rPr>
                <w:bCs/>
                <w:sz w:val="16"/>
                <w:szCs w:val="16"/>
                <w:lang w:val="ru-RU"/>
              </w:rPr>
              <w:t>Среднее общее образование (школа, лицей, гимназия; 10-12 лет обучения) /</w:t>
            </w:r>
            <w:r>
              <w:rPr>
                <w:bCs/>
                <w:sz w:val="16"/>
                <w:szCs w:val="16"/>
                <w:lang w:val="en-US"/>
              </w:rPr>
              <w:t>General</w:t>
            </w:r>
            <w:r>
              <w:rPr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secondary</w:t>
            </w:r>
            <w:r>
              <w:rPr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education</w:t>
            </w:r>
            <w:r>
              <w:rPr>
                <w:bCs/>
                <w:sz w:val="16"/>
                <w:szCs w:val="16"/>
                <w:lang w:val="ru-RU"/>
              </w:rPr>
              <w:t xml:space="preserve">  (10-12 </w:t>
            </w:r>
            <w:r>
              <w:rPr>
                <w:bCs/>
                <w:sz w:val="16"/>
                <w:szCs w:val="16"/>
                <w:lang w:val="en-US"/>
              </w:rPr>
              <w:t>study</w:t>
            </w:r>
            <w:r>
              <w:rPr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years</w:t>
            </w:r>
            <w:r>
              <w:rPr>
                <w:bCs/>
                <w:sz w:val="16"/>
                <w:szCs w:val="16"/>
                <w:lang w:val="ru-RU"/>
              </w:rPr>
              <w:t>)</w:t>
            </w:r>
          </w:p>
          <w:p>
            <w:pPr>
              <w:pStyle w:val="Normal"/>
              <w:tabs>
                <w:tab w:val="clear" w:pos="709"/>
                <w:tab w:val="left" w:pos="600" w:leader="none"/>
              </w:tabs>
              <w:spacing w:lineRule="exact" w:line="200" w:before="0" w:after="60"/>
              <w:ind w:hanging="335" w:left="619"/>
              <w:rPr>
                <w:bCs/>
                <w:shd w:fill="FFFF00" w:val="clear"/>
                <w:lang w:val="ru-RU"/>
              </w:rPr>
            </w:pPr>
            <w:bookmarkStart w:id="8" w:name="EduLevel02"/>
            <w:r>
              <w:rPr>
                <w:bCs/>
                <w:lang w:val="ru-RU"/>
              </w:rPr>
              <w:t>□</w:t>
            </w:r>
            <w:bookmarkEnd w:id="8"/>
            <w:r>
              <w:rPr>
                <w:lang w:val="ru-RU"/>
              </w:rPr>
              <w:tab/>
            </w:r>
            <w:r>
              <w:rPr>
                <w:bCs/>
                <w:sz w:val="16"/>
                <w:szCs w:val="16"/>
                <w:lang w:val="ru-RU"/>
              </w:rPr>
              <w:t xml:space="preserve">Среднее профессиональное образование (профессиональное училище, техникум, колледж) / </w:t>
            </w:r>
            <w:r>
              <w:rPr>
                <w:bCs/>
                <w:sz w:val="16"/>
                <w:szCs w:val="16"/>
                <w:lang w:val="en-US"/>
              </w:rPr>
              <w:t>Secondary</w:t>
            </w:r>
            <w:r>
              <w:rPr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vocational</w:t>
            </w:r>
            <w:r>
              <w:rPr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education</w:t>
            </w:r>
            <w:r>
              <w:rPr>
                <w:bCs/>
                <w:sz w:val="16"/>
                <w:szCs w:val="16"/>
                <w:lang w:val="ru-RU"/>
              </w:rPr>
              <w:t xml:space="preserve"> (</w:t>
            </w:r>
            <w:r>
              <w:rPr>
                <w:bCs/>
                <w:sz w:val="16"/>
                <w:szCs w:val="16"/>
                <w:lang w:val="en-US"/>
              </w:rPr>
              <w:t>Vocational</w:t>
            </w:r>
            <w:r>
              <w:rPr>
                <w:bCs/>
                <w:sz w:val="16"/>
                <w:szCs w:val="16"/>
                <w:lang w:val="ru-RU"/>
              </w:rPr>
              <w:t>/</w:t>
            </w:r>
            <w:r>
              <w:rPr>
                <w:bCs/>
                <w:sz w:val="16"/>
                <w:szCs w:val="16"/>
                <w:lang w:val="en-US"/>
              </w:rPr>
              <w:t>Technical</w:t>
            </w:r>
            <w:r>
              <w:rPr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School</w:t>
            </w:r>
            <w:r>
              <w:rPr>
                <w:bCs/>
                <w:sz w:val="16"/>
                <w:szCs w:val="16"/>
                <w:lang w:val="ru-RU"/>
              </w:rPr>
              <w:t>/С</w:t>
            </w:r>
            <w:r>
              <w:rPr>
                <w:sz w:val="16"/>
                <w:szCs w:val="16"/>
                <w:lang w:val="en-US"/>
              </w:rPr>
              <w:t>olleges</w:t>
            </w:r>
            <w:r>
              <w:rPr>
                <w:bCs/>
                <w:sz w:val="16"/>
                <w:szCs w:val="16"/>
                <w:lang w:val="ru-RU"/>
              </w:rPr>
              <w:t>)</w:t>
            </w:r>
          </w:p>
          <w:p>
            <w:pPr>
              <w:pStyle w:val="Normal"/>
              <w:tabs>
                <w:tab w:val="clear" w:pos="709"/>
                <w:tab w:val="left" w:pos="600" w:leader="none"/>
              </w:tabs>
              <w:spacing w:lineRule="exact" w:line="200" w:before="0" w:after="60"/>
              <w:ind w:hanging="335" w:left="619"/>
              <w:rPr>
                <w:bCs/>
                <w:shd w:fill="FFFF00" w:val="clear"/>
                <w:lang w:val="ru-RU"/>
              </w:rPr>
            </w:pPr>
            <w:bookmarkStart w:id="9" w:name="EduLevel03"/>
            <w:r>
              <w:rPr>
                <w:bCs/>
                <w:lang w:val="ru-RU"/>
              </w:rPr>
              <w:t>□</w:t>
            </w:r>
            <w:bookmarkEnd w:id="9"/>
            <w:r>
              <w:rPr>
                <w:lang w:val="ru-RU"/>
              </w:rPr>
              <w:tab/>
            </w:r>
            <w:r>
              <w:rPr>
                <w:bCs/>
                <w:sz w:val="16"/>
                <w:szCs w:val="16"/>
                <w:lang w:val="ru-RU"/>
              </w:rPr>
              <w:t xml:space="preserve">Бакалавриат / </w:t>
            </w:r>
            <w:r>
              <w:rPr>
                <w:bCs/>
                <w:sz w:val="16"/>
                <w:szCs w:val="16"/>
                <w:lang w:val="en-US"/>
              </w:rPr>
              <w:t>Bachelor</w:t>
            </w:r>
            <w:r>
              <w:rPr>
                <w:bCs/>
                <w:sz w:val="16"/>
                <w:szCs w:val="16"/>
                <w:lang w:val="ru-RU"/>
              </w:rPr>
              <w:t>’</w:t>
            </w:r>
            <w:r>
              <w:rPr>
                <w:bCs/>
                <w:sz w:val="16"/>
                <w:szCs w:val="16"/>
                <w:lang w:val="en-US"/>
              </w:rPr>
              <w:t>s</w:t>
            </w:r>
            <w:r>
              <w:rPr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degree</w:t>
            </w:r>
          </w:p>
          <w:p>
            <w:pPr>
              <w:pStyle w:val="Normal"/>
              <w:tabs>
                <w:tab w:val="clear" w:pos="709"/>
                <w:tab w:val="left" w:pos="600" w:leader="none"/>
              </w:tabs>
              <w:spacing w:lineRule="exact" w:line="200" w:before="0" w:after="60"/>
              <w:ind w:hanging="335" w:left="619"/>
              <w:rPr>
                <w:bCs/>
                <w:shd w:fill="FFFF00" w:val="clear"/>
                <w:lang w:val="ru-RU"/>
              </w:rPr>
            </w:pPr>
            <w:bookmarkStart w:id="10" w:name="EduLevel05"/>
            <w:r>
              <w:rPr>
                <w:bCs/>
                <w:lang w:val="ru-RU"/>
              </w:rPr>
              <w:t>□</w:t>
            </w:r>
            <w:bookmarkEnd w:id="10"/>
            <w:r>
              <w:rPr>
                <w:lang w:val="ru-RU"/>
              </w:rPr>
              <w:tab/>
            </w:r>
            <w:r>
              <w:rPr>
                <w:bCs/>
                <w:sz w:val="16"/>
                <w:szCs w:val="16"/>
                <w:lang w:val="ru-RU"/>
              </w:rPr>
              <w:t xml:space="preserve">Специалитет (высшее образование со сроком обучения 5–5,5 лет) / </w:t>
            </w:r>
            <w:r>
              <w:rPr>
                <w:bCs/>
                <w:sz w:val="16"/>
                <w:szCs w:val="16"/>
                <w:lang w:val="en-US"/>
              </w:rPr>
              <w:t>Specialist</w:t>
            </w:r>
            <w:r>
              <w:rPr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degree</w:t>
            </w:r>
            <w:r>
              <w:rPr>
                <w:bCs/>
                <w:sz w:val="16"/>
                <w:szCs w:val="16"/>
                <w:lang w:val="ru-RU"/>
              </w:rPr>
              <w:t>(</w:t>
            </w:r>
            <w:r>
              <w:rPr>
                <w:bCs/>
                <w:sz w:val="16"/>
                <w:szCs w:val="16"/>
                <w:lang w:val="en-US"/>
              </w:rPr>
              <w:t>Higher</w:t>
            </w:r>
            <w:r>
              <w:rPr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education</w:t>
            </w:r>
            <w:r>
              <w:rPr>
                <w:bCs/>
                <w:sz w:val="16"/>
                <w:szCs w:val="16"/>
                <w:lang w:val="ru-RU"/>
              </w:rPr>
              <w:t xml:space="preserve"> 5-5,5 </w:t>
            </w:r>
            <w:r>
              <w:rPr>
                <w:bCs/>
                <w:sz w:val="16"/>
                <w:szCs w:val="16"/>
                <w:lang w:val="en-US"/>
              </w:rPr>
              <w:t>study</w:t>
            </w:r>
            <w:r>
              <w:rPr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years</w:t>
            </w:r>
            <w:r>
              <w:rPr>
                <w:bCs/>
                <w:sz w:val="16"/>
                <w:szCs w:val="16"/>
                <w:lang w:val="ru-RU"/>
              </w:rPr>
              <w:t>)</w:t>
            </w:r>
          </w:p>
          <w:p>
            <w:pPr>
              <w:pStyle w:val="Normal"/>
              <w:tabs>
                <w:tab w:val="clear" w:pos="709"/>
                <w:tab w:val="left" w:pos="600" w:leader="none"/>
              </w:tabs>
              <w:spacing w:lineRule="exact" w:line="200" w:before="0" w:after="60"/>
              <w:ind w:hanging="335" w:left="619"/>
              <w:rPr>
                <w:bCs/>
                <w:sz w:val="16"/>
                <w:szCs w:val="16"/>
                <w:lang w:val="en-US"/>
              </w:rPr>
            </w:pPr>
            <w:bookmarkStart w:id="11" w:name="EduLevel04"/>
            <w:r>
              <w:rPr>
                <w:bCs/>
                <w:lang w:val="en-US"/>
              </w:rPr>
              <w:t>□</w:t>
            </w:r>
            <w:bookmarkEnd w:id="11"/>
            <w:r>
              <w:rPr>
                <w:lang w:val="en-US"/>
              </w:rPr>
              <w:tab/>
            </w:r>
            <w:r>
              <w:rPr>
                <w:bCs/>
                <w:sz w:val="16"/>
                <w:szCs w:val="16"/>
                <w:lang w:val="en-US"/>
              </w:rPr>
              <w:t>Магистратура / Master’s degree</w:t>
            </w:r>
          </w:p>
          <w:p>
            <w:pPr>
              <w:pStyle w:val="Normal"/>
              <w:tabs>
                <w:tab w:val="clear" w:pos="709"/>
                <w:tab w:val="left" w:pos="600" w:leader="none"/>
              </w:tabs>
              <w:spacing w:lineRule="exact" w:line="200" w:before="0" w:after="60"/>
              <w:ind w:hanging="335" w:left="619"/>
              <w:rPr>
                <w:bCs/>
                <w:shd w:fill="FFFF00" w:val="clear"/>
                <w:lang w:val="en-US"/>
              </w:rPr>
            </w:pPr>
            <w:r>
              <w:rPr>
                <w:bCs/>
                <w:lang w:val="en-US"/>
              </w:rPr>
              <w:t>□</w:t>
            </w:r>
            <w:r>
              <w:rPr>
                <w:lang w:val="en-US"/>
              </w:rPr>
              <w:tab/>
            </w:r>
            <w:r>
              <w:rPr>
                <w:bCs/>
                <w:sz w:val="16"/>
                <w:szCs w:val="16"/>
                <w:lang w:val="en-US"/>
              </w:rPr>
              <w:t>Аспирантура / Postgraduate studies</w:t>
            </w:r>
          </w:p>
          <w:p>
            <w:pPr>
              <w:pStyle w:val="Normal"/>
              <w:tabs>
                <w:tab w:val="clear" w:pos="709"/>
                <w:tab w:val="left" w:pos="600" w:leader="none"/>
              </w:tabs>
              <w:spacing w:lineRule="exact" w:line="200" w:before="0" w:after="60"/>
              <w:ind w:hanging="335" w:left="619"/>
              <w:rPr>
                <w:bCs/>
                <w:shd w:fill="FFFF00" w:val="clear"/>
                <w:lang w:val="en-US"/>
              </w:rPr>
            </w:pPr>
            <w:r>
              <w:rPr>
                <w:bCs/>
                <w:lang w:val="en-US"/>
              </w:rPr>
              <w:t>□</w:t>
            </w:r>
            <w:r>
              <w:rPr>
                <w:lang w:val="en-US"/>
              </w:rPr>
              <w:tab/>
            </w:r>
            <w:r>
              <w:rPr>
                <w:bCs/>
                <w:sz w:val="16"/>
                <w:szCs w:val="16"/>
                <w:lang w:val="en-US"/>
              </w:rPr>
              <w:t>Ординатура / Residency training</w:t>
            </w:r>
          </w:p>
          <w:p>
            <w:pPr>
              <w:pStyle w:val="Normal"/>
              <w:tabs>
                <w:tab w:val="clear" w:pos="709"/>
                <w:tab w:val="left" w:pos="600" w:leader="none"/>
              </w:tabs>
              <w:spacing w:lineRule="exact" w:line="200" w:before="0" w:after="60"/>
              <w:ind w:hanging="335" w:left="619"/>
              <w:rPr>
                <w:bCs/>
                <w:shd w:fill="FFFF00" w:val="clear"/>
                <w:lang w:val="en-US"/>
              </w:rPr>
            </w:pPr>
            <w:r>
              <w:rPr>
                <w:bCs/>
                <w:lang w:val="en-US"/>
              </w:rPr>
              <w:t>□</w:t>
            </w:r>
            <w:r>
              <w:rPr>
                <w:lang w:val="en-US"/>
              </w:rPr>
              <w:tab/>
            </w:r>
            <w:r>
              <w:rPr>
                <w:bCs/>
                <w:sz w:val="16"/>
                <w:szCs w:val="16"/>
                <w:lang w:val="en-US"/>
              </w:rPr>
              <w:t>Адъюнктура / Postgraduate military course</w:t>
            </w:r>
          </w:p>
          <w:p>
            <w:pPr>
              <w:pStyle w:val="Normal"/>
              <w:tabs>
                <w:tab w:val="clear" w:pos="709"/>
                <w:tab w:val="left" w:pos="600" w:leader="none"/>
              </w:tabs>
              <w:spacing w:lineRule="exact" w:line="200" w:before="0" w:after="60"/>
              <w:ind w:hanging="335" w:left="619"/>
              <w:rPr>
                <w:sz w:val="16"/>
                <w:szCs w:val="16"/>
                <w:lang w:val="en-US"/>
              </w:rPr>
            </w:pPr>
            <w:r>
              <w:rPr>
                <w:bCs/>
                <w:lang w:val="en-US"/>
              </w:rPr>
              <w:t>□</w:t>
            </w:r>
            <w:r>
              <w:rPr>
                <w:lang w:val="en-US"/>
              </w:rPr>
              <w:tab/>
            </w:r>
            <w:r>
              <w:rPr>
                <w:bCs/>
                <w:sz w:val="16"/>
                <w:szCs w:val="16"/>
                <w:lang w:val="ru-RU"/>
              </w:rPr>
              <w:t>Ассистентура</w:t>
            </w:r>
            <w:r>
              <w:rPr>
                <w:bCs/>
                <w:sz w:val="16"/>
                <w:szCs w:val="16"/>
                <w:lang w:val="en-US"/>
              </w:rPr>
              <w:t>-</w:t>
            </w:r>
            <w:r>
              <w:rPr>
                <w:bCs/>
                <w:sz w:val="16"/>
                <w:szCs w:val="16"/>
                <w:lang w:val="ru-RU"/>
              </w:rPr>
              <w:t>стажировка</w:t>
            </w:r>
            <w:r>
              <w:rPr>
                <w:bCs/>
                <w:sz w:val="16"/>
                <w:szCs w:val="16"/>
                <w:lang w:val="en-US"/>
              </w:rPr>
              <w:t xml:space="preserve"> / </w:t>
            </w:r>
            <w:r>
              <w:rPr>
                <w:sz w:val="16"/>
                <w:szCs w:val="16"/>
                <w:lang w:val="en-US"/>
              </w:rPr>
              <w:t>Assistantship-traineeship</w:t>
            </w:r>
          </w:p>
          <w:p>
            <w:pPr>
              <w:pStyle w:val="Normal"/>
              <w:tabs>
                <w:tab w:val="clear" w:pos="709"/>
                <w:tab w:val="left" w:pos="600" w:leader="none"/>
              </w:tabs>
              <w:spacing w:before="0" w:after="60"/>
              <w:ind w:hanging="335" w:left="619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clear" w:pos="709"/>
                <w:tab w:val="left" w:pos="349" w:leader="none"/>
              </w:tabs>
              <w:spacing w:before="0" w:after="60"/>
              <w:ind w:left="349" w:right="186"/>
              <w:jc w:val="both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ru-RU"/>
              </w:rPr>
              <w:t>В</w:t>
            </w:r>
            <w:r>
              <w:rPr>
                <w:sz w:val="14"/>
                <w:szCs w:val="14"/>
              </w:rPr>
              <w:t xml:space="preserve"> случаях, установленных законодательством</w:t>
            </w:r>
            <w:r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sz w:val="14"/>
                <w:szCs w:val="14"/>
              </w:rPr>
              <w:t xml:space="preserve">Российской Федерации, </w:t>
            </w:r>
            <w:r>
              <w:rPr>
                <w:b/>
                <w:sz w:val="14"/>
                <w:szCs w:val="14"/>
              </w:rPr>
              <w:t>может потребоваться установление признания представленных документов об образовании</w:t>
            </w:r>
            <w:r>
              <w:rPr>
                <w:sz w:val="14"/>
                <w:szCs w:val="14"/>
              </w:rPr>
              <w:t xml:space="preserve">. / </w:t>
            </w:r>
            <w:r>
              <w:rPr>
                <w:sz w:val="14"/>
                <w:szCs w:val="14"/>
                <w:lang w:val="en-US"/>
              </w:rPr>
              <w:t>A</w:t>
            </w:r>
            <w:r>
              <w:rPr>
                <w:sz w:val="14"/>
                <w:szCs w:val="14"/>
              </w:rPr>
              <w:t>ccording to the legislation of the Russian Federation</w:t>
            </w:r>
            <w:r>
              <w:rPr>
                <w:sz w:val="14"/>
                <w:szCs w:val="14"/>
                <w:lang w:val="en-US"/>
              </w:rPr>
              <w:t>,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it may be required to establish the recognition of the submitted educational certificates.</w:t>
            </w:r>
          </w:p>
        </w:tc>
        <w:tc>
          <w:tcPr>
            <w:tcW w:w="55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"/>
                <w:szCs w:val="16"/>
                <w:lang w:val="en-US"/>
              </w:rPr>
            </w:pPr>
            <w:r>
              <w:rPr>
                <w:sz w:val="2"/>
                <w:szCs w:val="16"/>
                <w:lang w:val="en-US"/>
              </w:rPr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9"/>
                <w:tab w:val="left" w:pos="306" w:leader="none"/>
              </w:tabs>
              <w:spacing w:before="20" w:after="0"/>
              <w:ind w:hanging="255" w:left="312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Наименование образовательной организации, которую Вы закончили, или образовательной организации, в которой Вы завершаете обучение* /</w:t>
            </w:r>
          </w:p>
          <w:p>
            <w:pPr>
              <w:pStyle w:val="Normal"/>
              <w:spacing w:before="20" w:after="0"/>
              <w:ind w:left="31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Name of graduated educational organization or the educational organization where you are completing your studies *</w:t>
            </w:r>
          </w:p>
          <w:p>
            <w:pPr>
              <w:pStyle w:val="Normal"/>
              <w:spacing w:before="20" w:after="0"/>
              <w:ind w:left="312"/>
              <w:rPr>
                <w:lang w:val="en-US"/>
              </w:rPr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99" w:hRule="atLeast"/>
          <w:cantSplit w:val="true"/>
        </w:trPr>
        <w:tc>
          <w:tcPr>
            <w:tcW w:w="5214" w:type="dxa"/>
            <w:gridSpan w:val="9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</w:p>
        </w:tc>
        <w:tc>
          <w:tcPr>
            <w:tcW w:w="55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09"/>
                <w:tab w:val="left" w:pos="306" w:leader="none"/>
              </w:tabs>
              <w:spacing w:before="20" w:after="0"/>
              <w:ind w:hanging="255" w:left="312"/>
              <w:rPr>
                <w:lang w:val="en-US"/>
              </w:rPr>
            </w:pPr>
            <w:r>
              <w:rPr>
                <w:sz w:val="16"/>
                <w:szCs w:val="16"/>
                <w:lang w:val="ru-RU"/>
              </w:rPr>
              <w:t>Местонахождение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образовательной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организации</w:t>
            </w:r>
            <w:r>
              <w:rPr>
                <w:sz w:val="16"/>
                <w:szCs w:val="16"/>
                <w:lang w:val="en-US"/>
              </w:rPr>
              <w:t xml:space="preserve">, </w:t>
            </w:r>
            <w:r>
              <w:rPr>
                <w:sz w:val="16"/>
                <w:szCs w:val="16"/>
                <w:lang w:val="ru-RU"/>
              </w:rPr>
              <w:t>которую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Вы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закончили</w:t>
            </w:r>
            <w:r>
              <w:rPr>
                <w:sz w:val="16"/>
                <w:szCs w:val="16"/>
                <w:lang w:val="en-US"/>
              </w:rPr>
              <w:t xml:space="preserve">, </w:t>
            </w:r>
            <w:r>
              <w:rPr>
                <w:sz w:val="16"/>
                <w:szCs w:val="16"/>
                <w:lang w:val="ru-RU"/>
              </w:rPr>
              <w:t>или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образовательной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организации</w:t>
            </w:r>
            <w:r>
              <w:rPr>
                <w:sz w:val="16"/>
                <w:szCs w:val="16"/>
                <w:lang w:val="en-US"/>
              </w:rPr>
              <w:t>, в которо</w:t>
            </w:r>
            <w:r>
              <w:rPr>
                <w:sz w:val="16"/>
                <w:szCs w:val="16"/>
                <w:lang w:val="ru-RU"/>
              </w:rPr>
              <w:t>й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</w:t>
            </w:r>
            <w:r>
              <w:rPr>
                <w:sz w:val="16"/>
                <w:szCs w:val="16"/>
                <w:lang w:val="en-US"/>
              </w:rPr>
              <w:t>ы завершаете обучение* / Location of graduated educational organization or the educational organization where you are completing your studies *</w:t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123" w:hRule="atLeast"/>
          <w:cantSplit w:val="true"/>
        </w:trPr>
        <w:tc>
          <w:tcPr>
            <w:tcW w:w="5214" w:type="dxa"/>
            <w:gridSpan w:val="9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</w:p>
        </w:tc>
        <w:tc>
          <w:tcPr>
            <w:tcW w:w="2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20" w:after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20</w:t>
            </w:r>
            <w:r>
              <w:rPr>
                <w:sz w:val="16"/>
                <w:szCs w:val="16"/>
                <w:lang w:val="en-US"/>
              </w:rPr>
              <w:t>.1 Страна / Country</w:t>
            </w:r>
          </w:p>
          <w:p>
            <w:pPr>
              <w:pStyle w:val="Normal"/>
              <w:spacing w:before="20" w:after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Normal"/>
              <w:spacing w:before="20" w:after="0"/>
              <w:ind w:left="141"/>
              <w:rPr>
                <w:sz w:val="16"/>
                <w:szCs w:val="16"/>
                <w:lang w:val="en-US"/>
              </w:rPr>
            </w:pPr>
            <w:r>
              <w:rPr/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20" w:after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20</w:t>
            </w:r>
            <w:r>
              <w:rPr>
                <w:sz w:val="16"/>
                <w:szCs w:val="16"/>
                <w:lang w:val="en-US"/>
              </w:rPr>
              <w:t>.2 Город /  City</w:t>
            </w:r>
          </w:p>
          <w:p>
            <w:pPr>
              <w:pStyle w:val="Normal"/>
              <w:spacing w:before="20" w:after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Normal"/>
              <w:spacing w:before="20" w:after="0"/>
              <w:ind w:left="141"/>
              <w:rPr>
                <w:lang w:val="en-US"/>
              </w:rPr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014" w:hRule="atLeast"/>
          <w:cantSplit w:val="true"/>
        </w:trPr>
        <w:tc>
          <w:tcPr>
            <w:tcW w:w="5214" w:type="dxa"/>
            <w:gridSpan w:val="9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</w:p>
        </w:tc>
        <w:tc>
          <w:tcPr>
            <w:tcW w:w="55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20" w:after="0"/>
              <w:rPr>
                <w:sz w:val="16"/>
                <w:szCs w:val="16"/>
                <w:shd w:fill="FFFF00" w:val="clear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20</w:t>
            </w:r>
            <w:r>
              <w:rPr>
                <w:sz w:val="16"/>
                <w:szCs w:val="16"/>
                <w:lang w:val="en-US"/>
              </w:rPr>
              <w:t>.3 Улица, дом, корпус, строение / Street, house, building</w:t>
            </w:r>
          </w:p>
          <w:p>
            <w:pPr>
              <w:pStyle w:val="Normal"/>
              <w:spacing w:before="20" w:after="0"/>
              <w:ind w:left="141"/>
              <w:rPr>
                <w:lang w:val="en-US"/>
              </w:rPr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7" w:hRule="atLeast"/>
          <w:cantSplit w:val="true"/>
        </w:trPr>
        <w:tc>
          <w:tcPr>
            <w:tcW w:w="5214" w:type="dxa"/>
            <w:gridSpan w:val="9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</w:p>
        </w:tc>
        <w:tc>
          <w:tcPr>
            <w:tcW w:w="55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"/>
                <w:szCs w:val="16"/>
                <w:lang w:val="en-US"/>
              </w:rPr>
            </w:pPr>
            <w:r>
              <w:rPr>
                <w:sz w:val="2"/>
                <w:szCs w:val="16"/>
                <w:lang w:val="en-US"/>
              </w:rPr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9"/>
                <w:tab w:val="left" w:pos="306" w:leader="none"/>
              </w:tabs>
              <w:spacing w:before="20" w:after="0"/>
              <w:ind w:hanging="255" w:left="312"/>
              <w:rPr>
                <w:sz w:val="16"/>
                <w:szCs w:val="16"/>
                <w:shd w:fill="FFFF00" w:val="clear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Год окончания / Graduation year</w:t>
            </w:r>
          </w:p>
          <w:p>
            <w:pPr>
              <w:pStyle w:val="Normal"/>
              <w:spacing w:before="20" w:after="0"/>
              <w:ind w:left="312"/>
              <w:rPr>
                <w:lang w:val="ru-RU"/>
              </w:rPr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8" w:hRule="atLeast"/>
          <w:cantSplit w:val="true"/>
        </w:trPr>
        <w:tc>
          <w:tcPr>
            <w:tcW w:w="1071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09"/>
                <w:tab w:val="left" w:pos="398" w:leader="none"/>
              </w:tabs>
              <w:spacing w:lineRule="exact" w:line="200" w:before="20" w:after="0"/>
              <w:ind w:hanging="255" w:left="31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Уровень образования, которое Вы хотите получить в России* / Level of education that you want to get in Russia*</w:t>
            </w:r>
          </w:p>
          <w:p>
            <w:pPr>
              <w:pStyle w:val="Normal"/>
              <w:tabs>
                <w:tab w:val="clear" w:pos="709"/>
                <w:tab w:val="left" w:pos="398" w:leader="none"/>
              </w:tabs>
              <w:spacing w:before="20" w:after="0"/>
              <w:ind w:left="312"/>
              <w:rPr>
                <w:bCs/>
                <w:shd w:fill="FFFF00" w:val="clear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Выберите только один вариант / Choose ONLY one option</w:t>
            </w:r>
          </w:p>
          <w:p>
            <w:pPr>
              <w:pStyle w:val="Normal"/>
              <w:tabs>
                <w:tab w:val="clear" w:pos="709"/>
                <w:tab w:val="left" w:pos="600" w:leader="none"/>
              </w:tabs>
              <w:spacing w:lineRule="exact" w:line="200" w:before="0" w:after="60"/>
              <w:ind w:hanging="335" w:left="619"/>
              <w:rPr>
                <w:bCs/>
                <w:shd w:fill="FFFF00" w:val="clear"/>
                <w:lang w:val="ru-RU"/>
              </w:rPr>
            </w:pPr>
            <w:r>
              <w:rPr>
                <w:bCs/>
                <w:lang w:val="ru-RU"/>
              </w:rPr>
              <w:t>□</w:t>
            </w:r>
            <w:r>
              <w:rPr>
                <w:lang w:val="ru-RU"/>
              </w:rPr>
              <w:tab/>
            </w:r>
            <w:r>
              <w:rPr>
                <w:bCs/>
                <w:sz w:val="16"/>
                <w:szCs w:val="16"/>
                <w:lang w:val="ru-RU"/>
              </w:rPr>
              <w:t xml:space="preserve">Среднее профессиональное образование / </w:t>
            </w:r>
            <w:r>
              <w:rPr>
                <w:bCs/>
                <w:sz w:val="16"/>
                <w:szCs w:val="16"/>
                <w:lang w:val="en-US"/>
              </w:rPr>
              <w:t>Secondary</w:t>
            </w:r>
            <w:r>
              <w:rPr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vocational</w:t>
            </w:r>
            <w:r>
              <w:rPr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education</w:t>
            </w:r>
          </w:p>
          <w:p>
            <w:pPr>
              <w:pStyle w:val="Normal"/>
              <w:tabs>
                <w:tab w:val="clear" w:pos="709"/>
                <w:tab w:val="left" w:pos="600" w:leader="none"/>
              </w:tabs>
              <w:spacing w:lineRule="exact" w:line="200" w:before="0" w:after="60"/>
              <w:ind w:hanging="335" w:left="619"/>
              <w:rPr>
                <w:bCs/>
                <w:shd w:fill="FFFF00" w:val="clear"/>
                <w:lang w:val="en-US"/>
              </w:rPr>
            </w:pPr>
            <w:r>
              <w:rPr>
                <w:bCs/>
                <w:lang w:val="en-US"/>
              </w:rPr>
              <w:t>□</w:t>
            </w:r>
            <w:r>
              <w:rPr>
                <w:lang w:val="en-US"/>
              </w:rPr>
              <w:tab/>
            </w:r>
            <w:r>
              <w:rPr>
                <w:bCs/>
                <w:sz w:val="16"/>
                <w:szCs w:val="16"/>
                <w:lang w:val="en-US"/>
              </w:rPr>
              <w:t>Бакалавриат / Bachelor’s Degree</w:t>
            </w:r>
          </w:p>
          <w:p>
            <w:pPr>
              <w:pStyle w:val="Normal"/>
              <w:tabs>
                <w:tab w:val="clear" w:pos="709"/>
                <w:tab w:val="left" w:pos="600" w:leader="none"/>
              </w:tabs>
              <w:spacing w:lineRule="exact" w:line="200" w:before="0" w:after="60"/>
              <w:ind w:hanging="335" w:left="619"/>
              <w:rPr>
                <w:bCs/>
                <w:shd w:fill="FFFF00" w:val="clear"/>
                <w:lang w:val="en-US"/>
              </w:rPr>
            </w:pPr>
            <w:r>
              <w:rPr>
                <w:bCs/>
                <w:lang w:val="en-US"/>
              </w:rPr>
              <w:t>□</w:t>
            </w:r>
            <w:r>
              <w:rPr>
                <w:lang w:val="en-US"/>
              </w:rPr>
              <w:tab/>
            </w:r>
            <w:r>
              <w:rPr>
                <w:bCs/>
                <w:sz w:val="16"/>
                <w:szCs w:val="16"/>
                <w:lang w:val="en-US"/>
              </w:rPr>
              <w:t>Специалитет / Specialist Degree</w:t>
            </w:r>
          </w:p>
          <w:p>
            <w:pPr>
              <w:pStyle w:val="Normal"/>
              <w:tabs>
                <w:tab w:val="clear" w:pos="709"/>
                <w:tab w:val="left" w:pos="600" w:leader="none"/>
              </w:tabs>
              <w:spacing w:lineRule="exact" w:line="200" w:before="0" w:after="60"/>
              <w:ind w:hanging="335" w:left="619"/>
              <w:rPr>
                <w:bCs/>
                <w:shd w:fill="FFFF00" w:val="clear"/>
                <w:lang w:val="en-US"/>
              </w:rPr>
            </w:pPr>
            <w:r>
              <w:rPr>
                <w:bCs/>
                <w:lang w:val="en-US"/>
              </w:rPr>
              <w:t>□</w:t>
            </w:r>
            <w:r>
              <w:rPr>
                <w:lang w:val="en-US"/>
              </w:rPr>
              <w:tab/>
            </w:r>
            <w:r>
              <w:rPr>
                <w:bCs/>
                <w:sz w:val="16"/>
                <w:szCs w:val="16"/>
                <w:lang w:val="en-US"/>
              </w:rPr>
              <w:t>Магистратура / Master’s Degree</w:t>
            </w:r>
          </w:p>
          <w:p>
            <w:pPr>
              <w:pStyle w:val="Normal"/>
              <w:tabs>
                <w:tab w:val="clear" w:pos="709"/>
                <w:tab w:val="left" w:pos="600" w:leader="none"/>
              </w:tabs>
              <w:spacing w:lineRule="exact" w:line="200" w:before="0" w:after="60"/>
              <w:ind w:hanging="335" w:left="619"/>
              <w:rPr>
                <w:bCs/>
                <w:shd w:fill="FFFF00" w:val="clear"/>
                <w:lang w:val="en-US"/>
              </w:rPr>
            </w:pPr>
            <w:r>
              <w:rPr>
                <w:bCs/>
                <w:lang w:val="en-US"/>
              </w:rPr>
              <w:t>□</w:t>
            </w:r>
            <w:r>
              <w:rPr>
                <w:lang w:val="en-US"/>
              </w:rPr>
              <w:tab/>
            </w:r>
            <w:r>
              <w:rPr>
                <w:bCs/>
                <w:sz w:val="16"/>
                <w:szCs w:val="16"/>
                <w:lang w:val="en-US"/>
              </w:rPr>
              <w:t>Аспирантура / Postgraduate studies</w:t>
            </w:r>
          </w:p>
          <w:p>
            <w:pPr>
              <w:pStyle w:val="Normal"/>
              <w:tabs>
                <w:tab w:val="clear" w:pos="709"/>
                <w:tab w:val="left" w:pos="600" w:leader="none"/>
              </w:tabs>
              <w:spacing w:lineRule="exact" w:line="200" w:before="0" w:after="60"/>
              <w:ind w:hanging="335" w:left="619"/>
              <w:rPr>
                <w:bCs/>
                <w:shd w:fill="FFFF00" w:val="clear"/>
                <w:lang w:val="en-US"/>
              </w:rPr>
            </w:pPr>
            <w:r>
              <w:rPr>
                <w:bCs/>
                <w:lang w:val="en-US"/>
              </w:rPr>
              <w:t>□</w:t>
            </w:r>
            <w:r>
              <w:rPr>
                <w:lang w:val="en-US"/>
              </w:rPr>
              <w:tab/>
            </w:r>
            <w:r>
              <w:rPr>
                <w:bCs/>
                <w:sz w:val="16"/>
                <w:szCs w:val="16"/>
                <w:lang w:val="en-US"/>
              </w:rPr>
              <w:t>Ординатура / Residency training</w:t>
            </w:r>
          </w:p>
          <w:p>
            <w:pPr>
              <w:pStyle w:val="Normal"/>
              <w:tabs>
                <w:tab w:val="clear" w:pos="709"/>
                <w:tab w:val="left" w:pos="600" w:leader="none"/>
              </w:tabs>
              <w:spacing w:lineRule="exact" w:line="200" w:before="0" w:after="60"/>
              <w:ind w:hanging="335" w:left="619"/>
              <w:rPr>
                <w:bCs/>
                <w:shd w:fill="FFFF00" w:val="clear"/>
                <w:lang w:val="en-US"/>
              </w:rPr>
            </w:pPr>
            <w:r>
              <w:rPr>
                <w:bCs/>
                <w:lang w:val="en-US"/>
              </w:rPr>
              <w:t>□</w:t>
            </w:r>
            <w:r>
              <w:rPr>
                <w:lang w:val="en-US"/>
              </w:rPr>
              <w:tab/>
            </w:r>
            <w:r>
              <w:rPr>
                <w:bCs/>
                <w:sz w:val="16"/>
                <w:szCs w:val="16"/>
                <w:lang w:val="en-US"/>
              </w:rPr>
              <w:t>Адъюнктура / Postgraduate military course</w:t>
            </w:r>
          </w:p>
          <w:p>
            <w:pPr>
              <w:pStyle w:val="Normal"/>
              <w:tabs>
                <w:tab w:val="clear" w:pos="709"/>
                <w:tab w:val="left" w:pos="600" w:leader="none"/>
              </w:tabs>
              <w:spacing w:lineRule="exact" w:line="200" w:before="0" w:after="60"/>
              <w:ind w:hanging="335" w:left="619"/>
              <w:rPr>
                <w:sz w:val="16"/>
                <w:szCs w:val="16"/>
                <w:lang w:val="en-US"/>
              </w:rPr>
            </w:pPr>
            <w:r>
              <w:rPr>
                <w:bCs/>
                <w:lang w:val="en-US"/>
              </w:rPr>
              <w:t>□</w:t>
            </w:r>
            <w:r>
              <w:rPr>
                <w:lang w:val="en-US"/>
              </w:rPr>
              <w:tab/>
            </w:r>
            <w:r>
              <w:rPr>
                <w:bCs/>
                <w:sz w:val="16"/>
                <w:szCs w:val="16"/>
                <w:lang w:val="en-US"/>
              </w:rPr>
              <w:t>Ассистентура-стажировка (по специальностям в области культуры и искусства)/</w:t>
            </w:r>
            <w:r>
              <w:rPr>
                <w:sz w:val="16"/>
                <w:szCs w:val="16"/>
                <w:lang w:val="en-US"/>
              </w:rPr>
              <w:t>Assistantship-traineeship (specialties in the field of culture and art)</w:t>
            </w:r>
          </w:p>
          <w:p>
            <w:pPr>
              <w:pStyle w:val="Normal"/>
              <w:tabs>
                <w:tab w:val="clear" w:pos="709"/>
                <w:tab w:val="left" w:pos="600" w:leader="none"/>
              </w:tabs>
              <w:spacing w:lineRule="exact" w:line="200" w:before="0" w:after="60"/>
              <w:ind w:hanging="335" w:left="619"/>
              <w:rPr>
                <w:sz w:val="16"/>
                <w:szCs w:val="16"/>
                <w:lang w:val="ru-RU"/>
              </w:rPr>
            </w:pPr>
            <w:r>
              <w:rPr>
                <w:bCs/>
                <w:lang w:val="ru-RU"/>
              </w:rPr>
              <w:t>□</w:t>
            </w:r>
            <w:r>
              <w:rPr>
                <w:lang w:val="ru-RU"/>
              </w:rPr>
              <w:tab/>
            </w:r>
            <w:r>
              <w:rPr>
                <w:bCs/>
                <w:sz w:val="16"/>
                <w:szCs w:val="16"/>
                <w:lang w:val="ru-RU"/>
              </w:rPr>
              <w:t xml:space="preserve">Дополнительное профессиональное образование / </w:t>
            </w:r>
            <w:r>
              <w:rPr>
                <w:bCs/>
                <w:sz w:val="16"/>
                <w:szCs w:val="16"/>
                <w:lang w:val="en-US"/>
              </w:rPr>
              <w:t>Supplementary</w:t>
            </w:r>
            <w:r>
              <w:rPr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vocational</w:t>
            </w:r>
            <w:r>
              <w:rPr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education</w:t>
            </w:r>
          </w:p>
          <w:p>
            <w:pPr>
              <w:pStyle w:val="Normal"/>
              <w:ind w:left="610"/>
              <w:rPr>
                <w:sz w:val="16"/>
                <w:szCs w:val="16"/>
                <w:u w:val="single"/>
                <w:shd w:fill="FFFF00" w:val="clear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Название программы дополнительного профессионального образования (ДПО) / </w:t>
            </w:r>
            <w:r>
              <w:rPr>
                <w:sz w:val="16"/>
                <w:szCs w:val="16"/>
                <w:lang w:val="en-US"/>
              </w:rPr>
              <w:t>Name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of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the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Supplementary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vocational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education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program</w:t>
            </w:r>
          </w:p>
          <w:p>
            <w:pPr>
              <w:pStyle w:val="Normal"/>
              <w:tabs>
                <w:tab w:val="clear" w:pos="709"/>
                <w:tab w:val="left" w:pos="600" w:leader="none"/>
                <w:tab w:val="left" w:pos="5042" w:leader="none"/>
              </w:tabs>
              <w:spacing w:lineRule="exact" w:line="200" w:before="0" w:after="60"/>
              <w:ind w:left="610"/>
              <w:rPr>
                <w:sz w:val="16"/>
                <w:szCs w:val="16"/>
                <w:lang w:val="ru-RU"/>
              </w:rPr>
            </w:pPr>
            <w:r>
              <w:rPr/>
            </w:r>
          </w:p>
          <w:p>
            <w:pPr>
              <w:pStyle w:val="Normal"/>
              <w:ind w:left="610"/>
              <w:rPr>
                <w:bCs/>
                <w:sz w:val="16"/>
                <w:szCs w:val="16"/>
                <w:u w:val="single"/>
                <w:shd w:fill="FFFF00" w:val="clear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Продолжительность</w:t>
            </w:r>
            <w:r>
              <w:rPr>
                <w:bCs/>
                <w:sz w:val="16"/>
                <w:szCs w:val="16"/>
                <w:lang w:val="ru-RU"/>
              </w:rPr>
              <w:t xml:space="preserve"> обучения / </w:t>
            </w:r>
            <w:r>
              <w:rPr>
                <w:bCs/>
                <w:sz w:val="16"/>
                <w:szCs w:val="16"/>
                <w:lang w:val="en-US"/>
              </w:rPr>
              <w:t>Duration</w:t>
            </w:r>
            <w:r>
              <w:rPr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of</w:t>
            </w:r>
            <w:r>
              <w:rPr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study</w:t>
            </w:r>
            <w:r>
              <w:rPr>
                <w:bCs/>
                <w:sz w:val="16"/>
                <w:szCs w:val="16"/>
                <w:lang w:val="ru-RU"/>
              </w:rPr>
              <w:t>:</w:t>
            </w:r>
          </w:p>
          <w:p>
            <w:pPr>
              <w:pStyle w:val="Normal"/>
              <w:tabs>
                <w:tab w:val="clear" w:pos="709"/>
                <w:tab w:val="left" w:pos="2250" w:leader="none"/>
                <w:tab w:val="left" w:pos="2515" w:leader="none"/>
              </w:tabs>
              <w:spacing w:before="0" w:after="120"/>
              <w:ind w:left="612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u w:val="single"/>
                <w:lang w:val="ru-RU"/>
              </w:rPr>
              <w:tab/>
            </w:r>
            <w:r>
              <w:rPr>
                <w:bCs/>
                <w:sz w:val="16"/>
                <w:szCs w:val="16"/>
                <w:lang w:val="en-US"/>
              </w:rPr>
              <w:t>месяцев / months</w:t>
            </w:r>
          </w:p>
          <w:p>
            <w:pPr>
              <w:pStyle w:val="Normal"/>
              <w:tabs>
                <w:tab w:val="clear" w:pos="709"/>
                <w:tab w:val="left" w:pos="2250" w:leader="none"/>
                <w:tab w:val="left" w:pos="2515" w:leader="none"/>
              </w:tabs>
              <w:ind w:left="612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Семестр/</w:t>
            </w:r>
            <w:r>
              <w:rPr>
                <w:sz w:val="16"/>
                <w:szCs w:val="16"/>
                <w:lang w:val="en-US"/>
              </w:rPr>
              <w:t xml:space="preserve"> Term:</w:t>
            </w:r>
          </w:p>
          <w:p>
            <w:pPr>
              <w:pStyle w:val="Normal"/>
              <w:tabs>
                <w:tab w:val="clear" w:pos="709"/>
                <w:tab w:val="left" w:pos="2250" w:leader="none"/>
                <w:tab w:val="left" w:pos="2515" w:leader="none"/>
              </w:tabs>
              <w:ind w:left="612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lang w:val="en-US"/>
              </w:rPr>
              <w:t xml:space="preserve">□ </w:t>
            </w:r>
            <w:r>
              <w:rPr>
                <w:bCs/>
                <w:sz w:val="16"/>
                <w:szCs w:val="16"/>
                <w:lang w:val="en-US"/>
              </w:rPr>
              <w:t>Летняя школа / Summer School</w:t>
            </w:r>
          </w:p>
          <w:p>
            <w:pPr>
              <w:pStyle w:val="Normal"/>
              <w:tabs>
                <w:tab w:val="clear" w:pos="709"/>
                <w:tab w:val="left" w:pos="2250" w:leader="none"/>
                <w:tab w:val="left" w:pos="2515" w:leader="none"/>
              </w:tabs>
              <w:ind w:left="612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lang w:val="en-US"/>
              </w:rPr>
              <w:t xml:space="preserve">□ </w:t>
            </w:r>
            <w:r>
              <w:rPr>
                <w:bCs/>
                <w:sz w:val="16"/>
                <w:szCs w:val="16"/>
                <w:lang w:val="en-US"/>
              </w:rPr>
              <w:t>Весенний семестр / Spring term</w:t>
            </w:r>
          </w:p>
          <w:p>
            <w:pPr>
              <w:pStyle w:val="Normal"/>
              <w:tabs>
                <w:tab w:val="clear" w:pos="709"/>
                <w:tab w:val="left" w:pos="2250" w:leader="none"/>
                <w:tab w:val="left" w:pos="2515" w:leader="none"/>
              </w:tabs>
              <w:ind w:left="612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lang w:val="en-US"/>
              </w:rPr>
              <w:t xml:space="preserve">□ </w:t>
            </w:r>
            <w:r>
              <w:rPr>
                <w:bCs/>
                <w:sz w:val="16"/>
                <w:szCs w:val="16"/>
                <w:lang w:val="en-US"/>
              </w:rPr>
              <w:t>Учебный год / Academic year</w:t>
            </w:r>
          </w:p>
          <w:p>
            <w:pPr>
              <w:pStyle w:val="Normal"/>
              <w:tabs>
                <w:tab w:val="clear" w:pos="709"/>
                <w:tab w:val="left" w:pos="2250" w:leader="none"/>
                <w:tab w:val="left" w:pos="2515" w:leader="none"/>
              </w:tabs>
              <w:ind w:left="612"/>
              <w:rPr>
                <w:shd w:fill="FFFF00" w:val="clear"/>
                <w:lang w:val="en-US"/>
              </w:rPr>
            </w:pPr>
            <w:r>
              <w:rPr>
                <w:bCs/>
                <w:lang w:val="en-US"/>
              </w:rPr>
              <w:t xml:space="preserve">□ </w:t>
            </w:r>
            <w:r>
              <w:rPr>
                <w:bCs/>
                <w:sz w:val="16"/>
                <w:szCs w:val="16"/>
                <w:lang w:val="en-US"/>
              </w:rPr>
              <w:t>Осенний семестр / Fall term</w:t>
            </w:r>
          </w:p>
          <w:p>
            <w:pPr>
              <w:pStyle w:val="Normal"/>
              <w:tabs>
                <w:tab w:val="clear" w:pos="709"/>
                <w:tab w:val="left" w:pos="2250" w:leader="none"/>
                <w:tab w:val="left" w:pos="2515" w:leader="none"/>
              </w:tabs>
              <w:ind w:left="612"/>
              <w:rPr>
                <w:lang w:val="en-US"/>
              </w:rPr>
            </w:pPr>
            <w:r>
              <w:rPr>
                <w:lang w:val="en-US"/>
              </w:rPr>
              <w:t>□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Зимняя школа / Winter School</w:t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52" w:hRule="atLeast"/>
          <w:cantSplit w:val="true"/>
        </w:trPr>
        <w:tc>
          <w:tcPr>
            <w:tcW w:w="10718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color w:themeColor="text1" w:val="000000"/>
                <w:sz w:val="2"/>
                <w:szCs w:val="16"/>
                <w:lang w:val="en-US"/>
              </w:rPr>
            </w:pPr>
            <w:r>
              <w:rPr>
                <w:color w:themeColor="text1" w:val="000000"/>
                <w:sz w:val="2"/>
                <w:szCs w:val="16"/>
                <w:lang w:val="en-US"/>
              </w:rPr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9"/>
                <w:tab w:val="left" w:pos="398" w:leader="none"/>
              </w:tabs>
              <w:spacing w:lineRule="exact" w:line="200" w:before="20" w:after="0"/>
              <w:rPr>
                <w:color w:themeColor="text1" w:val="000000"/>
                <w:sz w:val="16"/>
                <w:szCs w:val="16"/>
                <w:lang w:val="en-US"/>
              </w:rPr>
            </w:pPr>
            <w:r>
              <w:rPr>
                <w:color w:themeColor="text1" w:val="000000"/>
                <w:sz w:val="16"/>
                <w:szCs w:val="16"/>
                <w:lang w:val="en-US"/>
              </w:rPr>
              <w:t xml:space="preserve">Форма обучения* / Mode of study*                   </w:t>
            </w:r>
            <w:r>
              <w:rPr>
                <w:color w:themeColor="text1" w:val="000000"/>
                <w:lang w:val="en-US"/>
              </w:rPr>
              <w:t>□</w:t>
            </w:r>
            <w:r>
              <w:rPr>
                <w:color w:themeColor="text1" w:val="000000"/>
                <w:sz w:val="16"/>
                <w:szCs w:val="16"/>
                <w:lang w:val="en-US"/>
              </w:rPr>
              <w:t xml:space="preserve"> Очная / Full-time                  </w:t>
            </w:r>
            <w:r>
              <w:rPr>
                <w:color w:themeColor="text1" w:val="000000"/>
                <w:lang w:val="en-US"/>
              </w:rPr>
              <w:t>□</w:t>
            </w:r>
            <w:r>
              <w:rPr>
                <w:color w:themeColor="text1" w:val="000000"/>
                <w:sz w:val="16"/>
                <w:szCs w:val="16"/>
                <w:lang w:val="en-US"/>
              </w:rPr>
              <w:t xml:space="preserve"> Заочная / Extramural                  </w:t>
            </w:r>
            <w:r>
              <w:rPr>
                <w:color w:themeColor="text1" w:val="000000"/>
                <w:lang w:val="en-US"/>
              </w:rPr>
              <w:t>□</w:t>
            </w:r>
            <w:r>
              <w:rPr>
                <w:color w:themeColor="text1" w:val="000000"/>
                <w:sz w:val="16"/>
                <w:szCs w:val="16"/>
                <w:lang w:val="en-US"/>
              </w:rPr>
              <w:t xml:space="preserve"> </w:t>
            </w:r>
            <w:r>
              <w:rPr>
                <w:color w:themeColor="text1" w:val="000000"/>
                <w:sz w:val="16"/>
                <w:szCs w:val="16"/>
                <w:lang w:val="ru-RU"/>
              </w:rPr>
              <w:t>Очно</w:t>
            </w:r>
            <w:r>
              <w:rPr>
                <w:color w:themeColor="text1" w:val="000000"/>
                <w:sz w:val="16"/>
                <w:szCs w:val="16"/>
                <w:lang w:val="en-US"/>
              </w:rPr>
              <w:t>-</w:t>
            </w:r>
            <w:r>
              <w:rPr>
                <w:color w:themeColor="text1" w:val="000000"/>
                <w:sz w:val="16"/>
                <w:szCs w:val="16"/>
                <w:lang w:val="ru-RU"/>
              </w:rPr>
              <w:t>з</w:t>
            </w:r>
            <w:r>
              <w:rPr>
                <w:color w:themeColor="text1" w:val="000000"/>
                <w:sz w:val="16"/>
                <w:szCs w:val="16"/>
                <w:lang w:val="en-US"/>
              </w:rPr>
              <w:t>аочная / Part-time</w:t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11" w:hRule="atLeast"/>
          <w:cantSplit w:val="true"/>
        </w:trPr>
        <w:tc>
          <w:tcPr>
            <w:tcW w:w="10718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5"/>
              </w:numPr>
              <w:pBdr>
                <w:top w:val="single" w:sz="4" w:space="1" w:color="000000"/>
              </w:pBdr>
              <w:tabs>
                <w:tab w:val="clear" w:pos="709"/>
                <w:tab w:val="left" w:pos="306" w:leader="none"/>
              </w:tabs>
              <w:spacing w:before="20" w:after="0"/>
              <w:ind w:hanging="255" w:left="312"/>
              <w:rPr>
                <w:color w:themeColor="text1" w:val="000000"/>
                <w:sz w:val="16"/>
                <w:szCs w:val="16"/>
              </w:rPr>
            </w:pPr>
            <w:r>
              <w:rPr>
                <w:color w:themeColor="text1" w:val="000000"/>
                <w:sz w:val="16"/>
                <w:szCs w:val="16"/>
              </w:rPr>
              <w:t>Направление подготовки (специальность, научная специальность, профессия) (не заполняется в случае выбора обучения по программам ДПО)* / Educational program (specialty, scientific specialty, profession) (Not filled in if you choose to study at the Supplementary vocational education)*</w:t>
            </w:r>
          </w:p>
          <w:p>
            <w:pPr>
              <w:pStyle w:val="Normal"/>
              <w:spacing w:before="20" w:after="0"/>
              <w:ind w:left="312"/>
              <w:rPr>
                <w:color w:themeColor="text1" w:val="000000"/>
                <w:lang w:val="en-US"/>
              </w:rPr>
            </w:pPr>
            <w:r>
              <w:rPr>
                <w:color w:themeColor="text1" w:val="000000"/>
                <w:sz w:val="16"/>
                <w:szCs w:val="16"/>
                <w:lang w:val="en-US"/>
              </w:rPr>
              <w:t>Для поиска кода и наименования направления подготовки (специальности) используйте сайт russia-edu.ru / You can use russia-edu.ru website to find the code and the full name of the educational program</w:t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54" w:hRule="atLeast"/>
          <w:cantSplit w:val="true"/>
        </w:trPr>
        <w:tc>
          <w:tcPr>
            <w:tcW w:w="3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ind w:left="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  <w:r>
              <w:rPr>
                <w:sz w:val="16"/>
                <w:szCs w:val="16"/>
                <w:lang w:val="ru-RU"/>
              </w:rPr>
              <w:t>4</w:t>
            </w:r>
            <w:r>
              <w:rPr>
                <w:sz w:val="16"/>
                <w:szCs w:val="16"/>
                <w:lang w:val="en-US"/>
              </w:rPr>
              <w:t>.1 Код*/ Code *</w:t>
            </w:r>
          </w:p>
        </w:tc>
        <w:tc>
          <w:tcPr>
            <w:tcW w:w="76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57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  <w:r>
              <w:rPr>
                <w:sz w:val="16"/>
                <w:szCs w:val="16"/>
                <w:lang w:val="ru-RU"/>
              </w:rPr>
              <w:t>4</w:t>
            </w:r>
            <w:r>
              <w:rPr>
                <w:sz w:val="16"/>
                <w:szCs w:val="16"/>
                <w:lang w:val="en-US"/>
              </w:rPr>
              <w:t>.2 Наименование*/ Full name *</w:t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54" w:hRule="atLeast"/>
          <w:cantSplit w:val="true"/>
        </w:trPr>
        <w:tc>
          <w:tcPr>
            <w:tcW w:w="1071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24.3. Профиль научной специальности *</w:t>
            </w:r>
            <w:r>
              <w:rPr>
                <w:color w:themeColor="text1" w:val="000000"/>
                <w:sz w:val="16"/>
                <w:szCs w:val="16"/>
              </w:rPr>
              <w:t xml:space="preserve"> (</w:t>
            </w:r>
            <w:r>
              <w:rPr>
                <w:b/>
                <w:color w:themeColor="text1" w:val="000000"/>
                <w:sz w:val="16"/>
                <w:szCs w:val="16"/>
              </w:rPr>
              <w:t>является обязательным при поступлении на программы аспирантуры</w:t>
            </w:r>
            <w:r>
              <w:rPr>
                <w:color w:themeColor="text1" w:val="000000"/>
                <w:sz w:val="16"/>
                <w:szCs w:val="16"/>
              </w:rPr>
              <w:t xml:space="preserve">) </w:t>
            </w:r>
            <w:r>
              <w:rPr>
                <w:sz w:val="16"/>
                <w:szCs w:val="16"/>
              </w:rPr>
              <w:t>/ Section of scientific field* (required for admission to postgraduate programs)</w:t>
            </w:r>
          </w:p>
          <w:p>
            <w:pPr>
              <w:pStyle w:val="Normal"/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20" w:hRule="atLeast"/>
          <w:cantSplit w:val="true"/>
        </w:trPr>
        <w:tc>
          <w:tcPr>
            <w:tcW w:w="1071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09"/>
                <w:tab w:val="left" w:pos="306" w:leader="none"/>
              </w:tabs>
              <w:spacing w:before="20" w:after="0"/>
              <w:ind w:hanging="255" w:left="312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Тема исследований (для поступающих на обучение по программам аспирантуры, ассистентуры-стажировки, ординатуры) /</w:t>
            </w:r>
          </w:p>
          <w:p>
            <w:pPr>
              <w:pStyle w:val="Normal"/>
              <w:ind w:left="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Topic of research (for postgraduate studies, assistantship-traineeship, residency training)</w:t>
            </w:r>
          </w:p>
          <w:p>
            <w:pPr>
              <w:pStyle w:val="Normal"/>
              <w:ind w:left="57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110" w:hRule="atLeast"/>
          <w:cantSplit w:val="true"/>
        </w:trPr>
        <w:tc>
          <w:tcPr>
            <w:tcW w:w="1071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09"/>
                <w:tab w:val="left" w:pos="306" w:leader="none"/>
              </w:tabs>
              <w:spacing w:before="20" w:after="0"/>
              <w:ind w:hanging="255" w:left="312"/>
              <w:rPr>
                <w:sz w:val="14"/>
                <w:szCs w:val="12"/>
                <w:lang w:val="en-US"/>
              </w:rPr>
            </w:pPr>
            <w:r>
              <w:rPr>
                <w:sz w:val="16"/>
                <w:szCs w:val="16"/>
                <w:lang w:val="ru-RU"/>
              </w:rPr>
              <w:t>Образовательные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организации</w:t>
            </w:r>
            <w:r>
              <w:rPr>
                <w:sz w:val="16"/>
                <w:szCs w:val="16"/>
                <w:lang w:val="en-US"/>
              </w:rPr>
              <w:t xml:space="preserve"> (</w:t>
            </w:r>
            <w:r>
              <w:rPr>
                <w:sz w:val="16"/>
                <w:szCs w:val="16"/>
                <w:lang w:val="ru-RU"/>
              </w:rPr>
              <w:t>университеты</w:t>
            </w:r>
            <w:r>
              <w:rPr>
                <w:sz w:val="16"/>
                <w:szCs w:val="16"/>
                <w:lang w:val="en-US"/>
              </w:rPr>
              <w:t xml:space="preserve">, </w:t>
            </w:r>
            <w:r>
              <w:rPr>
                <w:sz w:val="16"/>
                <w:szCs w:val="16"/>
                <w:lang w:val="ru-RU"/>
              </w:rPr>
              <w:t>колледжи</w:t>
            </w:r>
            <w:r>
              <w:rPr>
                <w:sz w:val="16"/>
                <w:szCs w:val="16"/>
                <w:lang w:val="en-US"/>
              </w:rPr>
              <w:t xml:space="preserve">), </w:t>
            </w:r>
            <w:r>
              <w:rPr>
                <w:sz w:val="16"/>
                <w:szCs w:val="16"/>
                <w:lang w:val="ru-RU"/>
              </w:rPr>
              <w:t>где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Вы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хотели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бы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учиться</w:t>
            </w:r>
            <w:r>
              <w:rPr>
                <w:sz w:val="16"/>
                <w:szCs w:val="16"/>
                <w:lang w:val="en-US"/>
              </w:rPr>
              <w:t>* / Educational organizations (universities, colleges) where you would like to study*</w:t>
            </w:r>
          </w:p>
          <w:p>
            <w:pPr>
              <w:pStyle w:val="Normal"/>
              <w:spacing w:before="20" w:after="0"/>
              <w:ind w:left="114"/>
              <w:rPr>
                <w:sz w:val="16"/>
                <w:szCs w:val="16"/>
                <w:lang w:val="en-US"/>
              </w:rPr>
            </w:pPr>
            <w:r>
              <w:rPr>
                <w:sz w:val="14"/>
                <w:szCs w:val="12"/>
                <w:lang w:val="ru-RU"/>
              </w:rPr>
              <w:t xml:space="preserve">Заполните </w:t>
            </w:r>
            <w:r>
              <w:rPr>
                <w:b/>
                <w:sz w:val="14"/>
                <w:szCs w:val="12"/>
                <w:lang w:val="ru-RU"/>
              </w:rPr>
              <w:t>все 6 строк в порядке приоритета</w:t>
            </w:r>
            <w:r>
              <w:rPr>
                <w:sz w:val="14"/>
                <w:szCs w:val="12"/>
                <w:lang w:val="ru-RU"/>
              </w:rPr>
              <w:t xml:space="preserve">. Не выбирайте больше 3 образовательных организаций из одного федерального округа и не больше 2 образовательных организаций г. Москвы, г. Санкт-Петербурга и г. Севастополь. В случае, если Вы указали только одну образовательную организацию, и она Вас не выбрала на обучение, Вы лишаетесь возможности обучения в Российской Федерации / </w:t>
            </w:r>
            <w:r>
              <w:rPr>
                <w:sz w:val="14"/>
                <w:szCs w:val="12"/>
                <w:lang w:val="en-US"/>
              </w:rPr>
              <w:t>Fill</w:t>
            </w:r>
            <w:r>
              <w:rPr>
                <w:sz w:val="14"/>
                <w:szCs w:val="12"/>
                <w:lang w:val="ru-RU"/>
              </w:rPr>
              <w:t xml:space="preserve"> </w:t>
            </w:r>
            <w:r>
              <w:rPr>
                <w:sz w:val="14"/>
                <w:szCs w:val="12"/>
                <w:lang w:val="en-US"/>
              </w:rPr>
              <w:t>in</w:t>
            </w:r>
            <w:r>
              <w:rPr>
                <w:sz w:val="14"/>
                <w:szCs w:val="12"/>
                <w:lang w:val="ru-RU"/>
              </w:rPr>
              <w:t xml:space="preserve"> </w:t>
            </w:r>
            <w:r>
              <w:rPr>
                <w:b/>
                <w:sz w:val="14"/>
                <w:szCs w:val="12"/>
                <w:lang w:val="en-US"/>
              </w:rPr>
              <w:t>all</w:t>
            </w:r>
            <w:r>
              <w:rPr>
                <w:b/>
                <w:sz w:val="14"/>
                <w:szCs w:val="12"/>
                <w:lang w:val="ru-RU"/>
              </w:rPr>
              <w:t xml:space="preserve"> 6 </w:t>
            </w:r>
            <w:r>
              <w:rPr>
                <w:b/>
                <w:sz w:val="14"/>
                <w:szCs w:val="12"/>
                <w:lang w:val="en-US"/>
              </w:rPr>
              <w:t>points</w:t>
            </w:r>
            <w:r>
              <w:rPr>
                <w:b/>
                <w:sz w:val="14"/>
                <w:szCs w:val="12"/>
                <w:lang w:val="ru-RU"/>
              </w:rPr>
              <w:t xml:space="preserve"> </w:t>
            </w:r>
            <w:r>
              <w:rPr>
                <w:b/>
                <w:sz w:val="14"/>
                <w:szCs w:val="12"/>
                <w:lang w:val="en-US"/>
              </w:rPr>
              <w:t>in</w:t>
            </w:r>
            <w:r>
              <w:rPr>
                <w:b/>
                <w:sz w:val="14"/>
                <w:szCs w:val="12"/>
                <w:lang w:val="ru-RU"/>
              </w:rPr>
              <w:t xml:space="preserve"> </w:t>
            </w:r>
            <w:r>
              <w:rPr>
                <w:b/>
                <w:sz w:val="14"/>
                <w:szCs w:val="12"/>
                <w:lang w:val="en-US"/>
              </w:rPr>
              <w:t>order</w:t>
            </w:r>
            <w:r>
              <w:rPr>
                <w:b/>
                <w:sz w:val="14"/>
                <w:szCs w:val="12"/>
                <w:lang w:val="ru-RU"/>
              </w:rPr>
              <w:t xml:space="preserve"> </w:t>
            </w:r>
            <w:r>
              <w:rPr>
                <w:b/>
                <w:sz w:val="14"/>
                <w:szCs w:val="12"/>
                <w:lang w:val="en-US"/>
              </w:rPr>
              <w:t>of</w:t>
            </w:r>
            <w:r>
              <w:rPr>
                <w:b/>
                <w:sz w:val="14"/>
                <w:szCs w:val="12"/>
                <w:lang w:val="ru-RU"/>
              </w:rPr>
              <w:t xml:space="preserve"> </w:t>
            </w:r>
            <w:r>
              <w:rPr>
                <w:b/>
                <w:sz w:val="14"/>
                <w:szCs w:val="12"/>
                <w:lang w:val="en-US"/>
              </w:rPr>
              <w:t>priority</w:t>
            </w:r>
            <w:r>
              <w:rPr>
                <w:b/>
                <w:sz w:val="14"/>
                <w:szCs w:val="12"/>
                <w:lang w:val="ru-RU"/>
              </w:rPr>
              <w:t xml:space="preserve">. </w:t>
            </w:r>
            <w:r>
              <w:rPr>
                <w:sz w:val="14"/>
                <w:szCs w:val="12"/>
                <w:lang w:val="en-US"/>
              </w:rPr>
              <w:t>Do not choose more than 3 educational organizations from one federal region and no more than 2 educational organizations from Moscow, Saint-Petersburg and Sevastopol. If you mention only one educational organization and this organization refused to admit you, you will be finally refused to study in the Russian Federation.</w:t>
            </w:r>
          </w:p>
          <w:p>
            <w:pPr>
              <w:pStyle w:val="Normal"/>
              <w:ind w:left="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09"/>
                <w:tab w:val="left" w:pos="9900" w:leader="none"/>
              </w:tabs>
              <w:spacing w:lineRule="auto" w:line="480"/>
              <w:rPr>
                <w:sz w:val="16"/>
                <w:szCs w:val="16"/>
                <w:u w:val="single"/>
                <w:shd w:fill="FFFF00" w:val="clear"/>
                <w:lang w:val="en-US"/>
              </w:rPr>
            </w:pPr>
            <w:r>
              <w:rPr>
                <w:sz w:val="16"/>
                <w:szCs w:val="16"/>
                <w:u w:val="single"/>
                <w:lang w:val="en-US"/>
              </w:rPr>
              <w:t>___________________________________________________________________________________________________________________________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09"/>
                <w:tab w:val="left" w:pos="9900" w:leader="none"/>
              </w:tabs>
              <w:spacing w:lineRule="auto" w:line="480"/>
              <w:rPr>
                <w:sz w:val="16"/>
                <w:szCs w:val="16"/>
                <w:u w:val="single"/>
                <w:shd w:fill="FFFF00" w:val="clear"/>
                <w:lang w:val="en-US"/>
              </w:rPr>
            </w:pPr>
            <w:r>
              <w:rPr>
                <w:sz w:val="16"/>
                <w:szCs w:val="16"/>
                <w:u w:val="single"/>
                <w:lang w:val="en-US"/>
              </w:rPr>
              <w:t>___________________________________________________________________________________________________________________________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09"/>
                <w:tab w:val="left" w:pos="9900" w:leader="none"/>
              </w:tabs>
              <w:spacing w:lineRule="auto" w:line="480"/>
              <w:rPr>
                <w:sz w:val="16"/>
                <w:szCs w:val="16"/>
                <w:u w:val="single"/>
                <w:shd w:fill="FFFF00" w:val="clear"/>
                <w:lang w:val="en-US"/>
              </w:rPr>
            </w:pPr>
            <w:bookmarkStart w:id="12" w:name="EduOrg3"/>
            <w:r>
              <w:rPr>
                <w:sz w:val="16"/>
                <w:szCs w:val="16"/>
                <w:u w:val="single"/>
                <w:lang w:val="en-US"/>
              </w:rPr>
              <w:t>___________________________________________________________________________________________________________________________</w:t>
            </w:r>
            <w:bookmarkEnd w:id="12"/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09"/>
                <w:tab w:val="left" w:pos="9900" w:leader="none"/>
              </w:tabs>
              <w:spacing w:lineRule="auto" w:line="480"/>
              <w:rPr>
                <w:sz w:val="16"/>
                <w:szCs w:val="16"/>
                <w:u w:val="single"/>
                <w:shd w:fill="FFFF00" w:val="clear"/>
                <w:lang w:val="en-US"/>
              </w:rPr>
            </w:pPr>
            <w:bookmarkStart w:id="13" w:name="EduOrg4"/>
            <w:r>
              <w:rPr>
                <w:sz w:val="16"/>
                <w:szCs w:val="16"/>
                <w:u w:val="single"/>
                <w:lang w:val="en-US"/>
              </w:rPr>
              <w:t>___________________________________________________________________________________________________________________________</w:t>
            </w:r>
            <w:bookmarkEnd w:id="13"/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09"/>
                <w:tab w:val="left" w:pos="9900" w:leader="none"/>
              </w:tabs>
              <w:spacing w:lineRule="auto" w:line="480"/>
              <w:rPr>
                <w:sz w:val="16"/>
                <w:szCs w:val="16"/>
                <w:u w:val="single"/>
                <w:shd w:fill="FFFF00" w:val="clear"/>
                <w:lang w:val="en-US"/>
              </w:rPr>
            </w:pPr>
            <w:bookmarkStart w:id="14" w:name="EduOrg5"/>
            <w:r>
              <w:rPr>
                <w:sz w:val="16"/>
                <w:szCs w:val="16"/>
                <w:u w:val="single"/>
                <w:lang w:val="en-US"/>
              </w:rPr>
              <w:t>___________________________________________________________________________________________________________________________</w:t>
            </w:r>
            <w:bookmarkEnd w:id="14"/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09"/>
                <w:tab w:val="left" w:pos="9900" w:leader="none"/>
              </w:tabs>
              <w:ind w:hanging="357" w:left="777"/>
              <w:rPr>
                <w:lang w:val="en-US"/>
              </w:rPr>
            </w:pPr>
            <w:bookmarkStart w:id="15" w:name="EduOrg6"/>
            <w:r>
              <w:rPr>
                <w:sz w:val="16"/>
                <w:szCs w:val="16"/>
                <w:u w:val="single"/>
                <w:lang w:val="en-US"/>
              </w:rPr>
              <w:t>___________________________________________________________________________________________________________________________</w:t>
            </w:r>
            <w:bookmarkEnd w:id="15"/>
          </w:p>
          <w:p>
            <w:pPr>
              <w:pStyle w:val="Normal"/>
              <w:tabs>
                <w:tab w:val="clear" w:pos="709"/>
                <w:tab w:val="left" w:pos="9900" w:leader="none"/>
              </w:tabs>
              <w:ind w:left="777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tabs>
                <w:tab w:val="clear" w:pos="709"/>
                <w:tab w:val="left" w:pos="9900" w:leader="none"/>
              </w:tabs>
              <w:ind w:left="208" w:right="163"/>
              <w:jc w:val="both"/>
              <w:rPr>
                <w:sz w:val="14"/>
                <w:szCs w:val="12"/>
                <w:lang w:val="ru-RU"/>
              </w:rPr>
            </w:pPr>
            <w:r>
              <w:rPr>
                <w:b/>
                <w:color w:themeColor="text1" w:val="000000"/>
                <w:sz w:val="14"/>
                <w:szCs w:val="12"/>
                <w:lang w:val="ru-RU"/>
              </w:rPr>
              <w:t>В случае если заявка не была отобрана образовательными организациями, указанными в анкете</w:t>
            </w:r>
            <w:r>
              <w:rPr>
                <w:color w:themeColor="text1" w:val="000000"/>
                <w:sz w:val="14"/>
                <w:szCs w:val="12"/>
                <w:lang w:val="ru-RU"/>
              </w:rPr>
              <w:t xml:space="preserve">, досье доводятся до сведения двух образовательных организаций, не указанных в анкете, обладающих наименьшим удельным весом иностранных граждан в общей численности обучающихся по основным профессиональным образовательным программам среди всех образовательных организаций, реализующих образовательную программу среднего профессионального образования, высшего образования или дополнительную профессиональную программу, на обучение по которой претендует кандидат. / </w:t>
            </w:r>
            <w:r>
              <w:rPr>
                <w:b/>
                <w:color w:themeColor="text1" w:val="000000"/>
                <w:sz w:val="14"/>
                <w:szCs w:val="12"/>
                <w:lang w:val="ru-RU"/>
              </w:rPr>
              <w:t xml:space="preserve">If the educational organizations indicated in the application form did not accept you for </w:t>
            </w:r>
            <w:r>
              <w:rPr>
                <w:b/>
                <w:color w:themeColor="text1" w:val="000000"/>
                <w:sz w:val="14"/>
                <w:szCs w:val="12"/>
                <w:lang w:val="en-US"/>
              </w:rPr>
              <w:t>study</w:t>
            </w:r>
            <w:r>
              <w:rPr>
                <w:color w:themeColor="text1" w:val="000000"/>
                <w:sz w:val="14"/>
                <w:szCs w:val="12"/>
                <w:lang w:val="ru-RU"/>
              </w:rPr>
              <w:t>, your application will be sent to two other educational organizations that have the smallest proportion of foreign citizens among all educational organizations according to the chosen program</w:t>
            </w:r>
            <w:r>
              <w:rPr>
                <w:color w:val="FF0000"/>
                <w:sz w:val="14"/>
                <w:szCs w:val="12"/>
                <w:lang w:val="ru-RU"/>
              </w:rPr>
              <w:t>.</w:t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125" w:hRule="atLeast"/>
          <w:cantSplit w:val="true"/>
        </w:trPr>
        <w:tc>
          <w:tcPr>
            <w:tcW w:w="1071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09"/>
                <w:tab w:val="left" w:pos="330" w:leader="none"/>
              </w:tabs>
              <w:ind w:hanging="255" w:left="312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Владение языками (включая родной язык)* / </w:t>
            </w:r>
            <w:r>
              <w:rPr>
                <w:sz w:val="16"/>
                <w:szCs w:val="16"/>
                <w:lang w:val="en-US"/>
              </w:rPr>
              <w:t>Languages</w:t>
            </w:r>
            <w:r>
              <w:rPr>
                <w:sz w:val="16"/>
                <w:szCs w:val="16"/>
                <w:lang w:val="ru-RU"/>
              </w:rPr>
              <w:t xml:space="preserve"> (</w:t>
            </w:r>
            <w:r>
              <w:rPr>
                <w:sz w:val="16"/>
                <w:szCs w:val="16"/>
                <w:lang w:val="en-US"/>
              </w:rPr>
              <w:t>including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native</w:t>
            </w:r>
            <w:r>
              <w:rPr>
                <w:sz w:val="16"/>
                <w:szCs w:val="16"/>
                <w:lang w:val="ru-RU"/>
              </w:rPr>
              <w:t>) *</w:t>
            </w:r>
          </w:p>
          <w:p>
            <w:pPr>
              <w:pStyle w:val="Normal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</w:p>
          <w:tbl>
            <w:tblPr>
              <w:tblW w:w="9981" w:type="dxa"/>
              <w:jc w:val="left"/>
              <w:tblInd w:w="251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426"/>
              <w:gridCol w:w="1418"/>
              <w:gridCol w:w="282"/>
              <w:gridCol w:w="993"/>
              <w:gridCol w:w="283"/>
              <w:gridCol w:w="1277"/>
              <w:gridCol w:w="282"/>
              <w:gridCol w:w="1559"/>
              <w:gridCol w:w="285"/>
              <w:gridCol w:w="1417"/>
              <w:gridCol w:w="283"/>
              <w:gridCol w:w="1475"/>
            </w:tblGrid>
            <w:tr>
              <w:trPr/>
              <w:tc>
                <w:tcPr>
                  <w:tcW w:w="426" w:type="dxa"/>
                  <w:vMerge w:val="restart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sz w:val="16"/>
                      <w:szCs w:val="16"/>
                      <w:lang w:val="ru-RU"/>
                    </w:rPr>
                  </w:pPr>
                  <w:r>
                    <w:rPr>
                      <w:sz w:val="16"/>
                      <w:szCs w:val="16"/>
                      <w:lang w:val="ru-RU"/>
                    </w:rPr>
                    <w:t>1)</w:t>
                  </w:r>
                </w:p>
              </w:tc>
              <w:tc>
                <w:tcPr>
                  <w:tcW w:w="1418" w:type="dxa"/>
                  <w:vMerge w:val="restart"/>
                  <w:tcBorders>
                    <w:bottom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sz w:val="16"/>
                      <w:szCs w:val="16"/>
                      <w:lang w:val="ru-RU"/>
                    </w:rPr>
                  </w:pPr>
                  <w:r>
                    <w:rPr>
                      <w:sz w:val="16"/>
                      <w:szCs w:val="16"/>
                      <w:lang w:val="ru-RU"/>
                    </w:rPr>
                    <w:t>Русский язык</w:t>
                  </w:r>
                </w:p>
                <w:p>
                  <w:pPr>
                    <w:pStyle w:val="Normal"/>
                    <w:jc w:val="center"/>
                    <w:rPr>
                      <w:shd w:fill="FFFF00" w:val="clear"/>
                      <w:lang w:val="ru-RU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Russian</w:t>
                  </w:r>
                </w:p>
              </w:tc>
              <w:tc>
                <w:tcPr>
                  <w:tcW w:w="282" w:type="dxa"/>
                  <w:vMerge w:val="restart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ind w:left="-108"/>
                    <w:jc w:val="center"/>
                    <w:rPr>
                      <w:bCs/>
                      <w:sz w:val="16"/>
                      <w:szCs w:val="16"/>
                      <w:lang w:val="ru-RU"/>
                    </w:rPr>
                  </w:pPr>
                  <w:r>
                    <w:rPr>
                      <w:bCs/>
                      <w:lang w:val="ru-RU"/>
                    </w:rPr>
                    <w:t>□</w:t>
                  </w:r>
                </w:p>
              </w:tc>
              <w:tc>
                <w:tcPr>
                  <w:tcW w:w="993" w:type="dxa"/>
                  <w:tcBorders/>
                  <w:shd w:color="auto" w:fill="auto" w:val="clear"/>
                </w:tcPr>
                <w:p>
                  <w:pPr>
                    <w:pStyle w:val="Normal"/>
                    <w:ind w:left="-108" w:right="-108"/>
                    <w:rPr>
                      <w:shd w:fill="FFFF00" w:val="clear"/>
                      <w:lang w:val="ru-RU"/>
                    </w:rPr>
                  </w:pPr>
                  <w:r>
                    <w:rPr>
                      <w:bCs/>
                      <w:sz w:val="16"/>
                      <w:szCs w:val="16"/>
                      <w:lang w:val="ru-RU"/>
                    </w:rPr>
                    <w:t>Родной язык/</w:t>
                  </w:r>
                </w:p>
              </w:tc>
              <w:tc>
                <w:tcPr>
                  <w:tcW w:w="283" w:type="dxa"/>
                  <w:vMerge w:val="restart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ind w:left="-108"/>
                    <w:jc w:val="center"/>
                    <w:rPr>
                      <w:bCs/>
                      <w:sz w:val="16"/>
                      <w:szCs w:val="16"/>
                      <w:lang w:val="ru-RU"/>
                    </w:rPr>
                  </w:pPr>
                  <w:r>
                    <w:rPr>
                      <w:bCs/>
                      <w:lang w:val="ru-RU"/>
                    </w:rPr>
                    <w:t>□</w:t>
                  </w:r>
                </w:p>
              </w:tc>
              <w:tc>
                <w:tcPr>
                  <w:tcW w:w="1277" w:type="dxa"/>
                  <w:tcBorders/>
                  <w:shd w:color="auto" w:fill="auto" w:val="clear"/>
                </w:tcPr>
                <w:p>
                  <w:pPr>
                    <w:pStyle w:val="Normal"/>
                    <w:ind w:left="-108" w:right="-108"/>
                    <w:rPr>
                      <w:shd w:fill="FFFF00" w:val="clear"/>
                      <w:lang w:val="en-US"/>
                    </w:rPr>
                  </w:pPr>
                  <w:r>
                    <w:rPr>
                      <w:bCs/>
                      <w:sz w:val="16"/>
                      <w:szCs w:val="16"/>
                      <w:lang w:val="ru-RU"/>
                    </w:rPr>
                    <w:t>Владею сво</w:t>
                  </w:r>
                  <w:r>
                    <w:rPr>
                      <w:bCs/>
                      <w:sz w:val="16"/>
                      <w:szCs w:val="16"/>
                      <w:lang w:val="en-US"/>
                    </w:rPr>
                    <w:t>бодно/</w:t>
                  </w:r>
                </w:p>
              </w:tc>
              <w:tc>
                <w:tcPr>
                  <w:tcW w:w="282" w:type="dxa"/>
                  <w:vMerge w:val="restart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ind w:left="-108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□</w:t>
                  </w:r>
                </w:p>
              </w:tc>
              <w:tc>
                <w:tcPr>
                  <w:tcW w:w="1559" w:type="dxa"/>
                  <w:tcBorders/>
                  <w:shd w:color="auto" w:fill="auto" w:val="clear"/>
                </w:tcPr>
                <w:p>
                  <w:pPr>
                    <w:pStyle w:val="Normal"/>
                    <w:ind w:left="-108" w:right="-108"/>
                    <w:rPr>
                      <w:shd w:fill="FFFF00" w:val="clear"/>
                      <w:lang w:val="en-US"/>
                    </w:rPr>
                  </w:pPr>
                  <w:r>
                    <w:rPr>
                      <w:bCs/>
                      <w:sz w:val="16"/>
                      <w:szCs w:val="16"/>
                      <w:lang w:val="en-US"/>
                    </w:rPr>
                    <w:t>Читаю, пишу, говорю/</w:t>
                  </w:r>
                </w:p>
              </w:tc>
              <w:tc>
                <w:tcPr>
                  <w:tcW w:w="285" w:type="dxa"/>
                  <w:vMerge w:val="restart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ind w:left="-108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□</w:t>
                  </w:r>
                </w:p>
              </w:tc>
              <w:tc>
                <w:tcPr>
                  <w:tcW w:w="1417" w:type="dxa"/>
                  <w:tcBorders/>
                  <w:shd w:color="auto" w:fill="auto" w:val="clear"/>
                </w:tcPr>
                <w:p>
                  <w:pPr>
                    <w:pStyle w:val="Normal"/>
                    <w:ind w:left="-108" w:right="-108"/>
                    <w:rPr>
                      <w:shd w:fill="FFFF00" w:val="clear"/>
                      <w:lang w:val="en-US"/>
                    </w:rPr>
                  </w:pPr>
                  <w:r>
                    <w:rPr>
                      <w:bCs/>
                      <w:sz w:val="16"/>
                      <w:szCs w:val="16"/>
                      <w:lang w:val="en-US"/>
                    </w:rPr>
                    <w:t>Читаю со словарем</w:t>
                  </w:r>
                </w:p>
              </w:tc>
              <w:tc>
                <w:tcPr>
                  <w:tcW w:w="283" w:type="dxa"/>
                  <w:vMerge w:val="restart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ind w:left="-108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□</w:t>
                  </w:r>
                </w:p>
              </w:tc>
              <w:tc>
                <w:tcPr>
                  <w:tcW w:w="1475" w:type="dxa"/>
                  <w:tcBorders/>
                  <w:shd w:color="auto" w:fill="auto" w:val="clear"/>
                </w:tcPr>
                <w:p>
                  <w:pPr>
                    <w:pStyle w:val="Normal"/>
                    <w:ind w:left="-108" w:right="-108"/>
                    <w:rPr>
                      <w:lang w:val="en-US"/>
                    </w:rPr>
                  </w:pPr>
                  <w:r>
                    <w:rPr>
                      <w:bCs/>
                      <w:sz w:val="16"/>
                      <w:szCs w:val="16"/>
                      <w:lang w:val="en-US"/>
                    </w:rPr>
                    <w:t>Не владею</w:t>
                  </w:r>
                </w:p>
              </w:tc>
            </w:tr>
            <w:tr>
              <w:trPr/>
              <w:tc>
                <w:tcPr>
                  <w:tcW w:w="426" w:type="dxa"/>
                  <w:vMerge w:val="continue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snapToGrid w:val="false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</w:r>
                </w:p>
              </w:tc>
              <w:tc>
                <w:tcPr>
                  <w:tcW w:w="1418" w:type="dxa"/>
                  <w:vMerge w:val="continue"/>
                  <w:tcBorders>
                    <w:bottom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snapToGrid w:val="false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</w:r>
                </w:p>
              </w:tc>
              <w:tc>
                <w:tcPr>
                  <w:tcW w:w="282" w:type="dxa"/>
                  <w:vMerge w:val="continue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snapToGrid w:val="false"/>
                    <w:ind w:left="-108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</w:r>
                </w:p>
              </w:tc>
              <w:tc>
                <w:tcPr>
                  <w:tcW w:w="993" w:type="dxa"/>
                  <w:tcBorders/>
                  <w:shd w:color="auto" w:fill="auto" w:val="clear"/>
                </w:tcPr>
                <w:p>
                  <w:pPr>
                    <w:pStyle w:val="Normal"/>
                    <w:ind w:left="-108" w:right="-108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bCs/>
                      <w:sz w:val="16"/>
                      <w:szCs w:val="16"/>
                      <w:lang w:val="en-US"/>
                    </w:rPr>
                    <w:t>Native</w:t>
                  </w:r>
                </w:p>
              </w:tc>
              <w:tc>
                <w:tcPr>
                  <w:tcW w:w="283" w:type="dxa"/>
                  <w:vMerge w:val="continue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snapToGrid w:val="false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</w:r>
                </w:p>
              </w:tc>
              <w:tc>
                <w:tcPr>
                  <w:tcW w:w="1277" w:type="dxa"/>
                  <w:tcBorders/>
                  <w:shd w:color="auto" w:fill="auto" w:val="clear"/>
                </w:tcPr>
                <w:p>
                  <w:pPr>
                    <w:pStyle w:val="Normal"/>
                    <w:ind w:left="-108" w:right="-108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bCs/>
                      <w:sz w:val="16"/>
                      <w:szCs w:val="16"/>
                      <w:lang w:val="en-US"/>
                    </w:rPr>
                    <w:t>Fluent</w:t>
                  </w:r>
                </w:p>
              </w:tc>
              <w:tc>
                <w:tcPr>
                  <w:tcW w:w="282" w:type="dxa"/>
                  <w:vMerge w:val="continue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snapToGrid w:val="false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</w:r>
                </w:p>
              </w:tc>
              <w:tc>
                <w:tcPr>
                  <w:tcW w:w="1559" w:type="dxa"/>
                  <w:tcBorders/>
                  <w:shd w:color="auto" w:fill="auto" w:val="clear"/>
                </w:tcPr>
                <w:p>
                  <w:pPr>
                    <w:pStyle w:val="Normal"/>
                    <w:ind w:left="-108" w:right="-108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bCs/>
                      <w:sz w:val="16"/>
                      <w:szCs w:val="16"/>
                      <w:lang w:val="en-US"/>
                    </w:rPr>
                    <w:t>Intermediate</w:t>
                  </w:r>
                </w:p>
              </w:tc>
              <w:tc>
                <w:tcPr>
                  <w:tcW w:w="285" w:type="dxa"/>
                  <w:vMerge w:val="continue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snapToGrid w:val="false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</w:r>
                </w:p>
              </w:tc>
              <w:tc>
                <w:tcPr>
                  <w:tcW w:w="1417" w:type="dxa"/>
                  <w:tcBorders/>
                  <w:shd w:color="auto" w:fill="auto" w:val="clear"/>
                </w:tcPr>
                <w:p>
                  <w:pPr>
                    <w:pStyle w:val="Normal"/>
                    <w:ind w:left="-108" w:right="-108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bCs/>
                      <w:sz w:val="16"/>
                      <w:szCs w:val="16"/>
                      <w:lang w:val="en-US"/>
                    </w:rPr>
                    <w:t>Beginner</w:t>
                  </w:r>
                </w:p>
              </w:tc>
              <w:tc>
                <w:tcPr>
                  <w:tcW w:w="283" w:type="dxa"/>
                  <w:vMerge w:val="continue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snapToGrid w:val="false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</w:r>
                </w:p>
              </w:tc>
              <w:tc>
                <w:tcPr>
                  <w:tcW w:w="1475" w:type="dxa"/>
                  <w:tcBorders/>
                  <w:shd w:color="auto" w:fill="auto" w:val="clear"/>
                </w:tcPr>
                <w:p>
                  <w:pPr>
                    <w:pStyle w:val="Normal"/>
                    <w:ind w:left="-108" w:right="-108"/>
                    <w:rPr>
                      <w:lang w:val="en-US"/>
                    </w:rPr>
                  </w:pPr>
                  <w:r>
                    <w:rPr>
                      <w:bCs/>
                      <w:sz w:val="16"/>
                      <w:szCs w:val="16"/>
                      <w:lang w:val="en-US"/>
                    </w:rPr>
                    <w:t>Do not speak</w:t>
                  </w:r>
                </w:p>
              </w:tc>
            </w:tr>
            <w:tr>
              <w:trPr/>
              <w:tc>
                <w:tcPr>
                  <w:tcW w:w="426" w:type="dxa"/>
                  <w:vMerge w:val="restart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sz w:val="16"/>
                      <w:szCs w:val="16"/>
                      <w:shd w:fill="FFFF00" w:val="clear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2)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000000"/>
                    <w:bottom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shd w:fill="FFFF00" w:val="clear"/>
                      <w:lang w:val="en-US"/>
                    </w:rPr>
                  </w:pPr>
                  <w:r>
                    <w:rPr>
                      <w:shd w:fill="FFFF00" w:val="clear"/>
                      <w:lang w:val="en-US"/>
                    </w:rPr>
                  </w:r>
                </w:p>
              </w:tc>
              <w:tc>
                <w:tcPr>
                  <w:tcW w:w="282" w:type="dxa"/>
                  <w:vMerge w:val="restart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ind w:left="-108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□</w:t>
                  </w:r>
                </w:p>
              </w:tc>
              <w:tc>
                <w:tcPr>
                  <w:tcW w:w="993" w:type="dxa"/>
                  <w:tcBorders/>
                  <w:shd w:color="auto" w:fill="auto" w:val="clear"/>
                </w:tcPr>
                <w:p>
                  <w:pPr>
                    <w:pStyle w:val="Normal"/>
                    <w:spacing w:before="40" w:after="0"/>
                    <w:ind w:left="-108" w:right="-108"/>
                    <w:rPr>
                      <w:shd w:fill="FFFF00" w:val="clear"/>
                      <w:lang w:val="en-US"/>
                    </w:rPr>
                  </w:pPr>
                  <w:r>
                    <w:rPr>
                      <w:bCs/>
                      <w:sz w:val="16"/>
                      <w:szCs w:val="16"/>
                      <w:lang w:val="en-US"/>
                    </w:rPr>
                    <w:t>Родной язык/</w:t>
                  </w:r>
                </w:p>
              </w:tc>
              <w:tc>
                <w:tcPr>
                  <w:tcW w:w="283" w:type="dxa"/>
                  <w:vMerge w:val="restart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ind w:left="-108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□</w:t>
                  </w:r>
                </w:p>
              </w:tc>
              <w:tc>
                <w:tcPr>
                  <w:tcW w:w="1277" w:type="dxa"/>
                  <w:tcBorders/>
                  <w:shd w:color="auto" w:fill="auto" w:val="clear"/>
                </w:tcPr>
                <w:p>
                  <w:pPr>
                    <w:pStyle w:val="Normal"/>
                    <w:spacing w:before="40" w:after="0"/>
                    <w:ind w:left="-108" w:right="-108"/>
                    <w:rPr>
                      <w:shd w:fill="FFFF00" w:val="clear"/>
                      <w:lang w:val="en-US"/>
                    </w:rPr>
                  </w:pPr>
                  <w:r>
                    <w:rPr>
                      <w:bCs/>
                      <w:sz w:val="16"/>
                      <w:szCs w:val="16"/>
                      <w:lang w:val="en-US"/>
                    </w:rPr>
                    <w:t>Владею свободно/</w:t>
                  </w:r>
                </w:p>
              </w:tc>
              <w:tc>
                <w:tcPr>
                  <w:tcW w:w="282" w:type="dxa"/>
                  <w:vMerge w:val="restart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ind w:left="-108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□</w:t>
                  </w:r>
                </w:p>
              </w:tc>
              <w:tc>
                <w:tcPr>
                  <w:tcW w:w="1559" w:type="dxa"/>
                  <w:tcBorders/>
                  <w:shd w:color="auto" w:fill="auto" w:val="clear"/>
                </w:tcPr>
                <w:p>
                  <w:pPr>
                    <w:pStyle w:val="Normal"/>
                    <w:spacing w:before="40" w:after="0"/>
                    <w:ind w:left="-108" w:right="-108"/>
                    <w:rPr>
                      <w:shd w:fill="FFFF00" w:val="clear"/>
                      <w:lang w:val="en-US"/>
                    </w:rPr>
                  </w:pPr>
                  <w:r>
                    <w:rPr>
                      <w:bCs/>
                      <w:sz w:val="16"/>
                      <w:szCs w:val="16"/>
                      <w:lang w:val="en-US"/>
                    </w:rPr>
                    <w:t>Читаю, пишу, говорю/</w:t>
                  </w:r>
                </w:p>
              </w:tc>
              <w:tc>
                <w:tcPr>
                  <w:tcW w:w="285" w:type="dxa"/>
                  <w:vMerge w:val="restart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ind w:left="-108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□</w:t>
                  </w:r>
                </w:p>
              </w:tc>
              <w:tc>
                <w:tcPr>
                  <w:tcW w:w="1417" w:type="dxa"/>
                  <w:tcBorders/>
                  <w:shd w:color="auto" w:fill="auto" w:val="clear"/>
                </w:tcPr>
                <w:p>
                  <w:pPr>
                    <w:pStyle w:val="Normal"/>
                    <w:spacing w:before="40" w:after="0"/>
                    <w:ind w:left="-108" w:right="-108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bCs/>
                      <w:sz w:val="16"/>
                      <w:szCs w:val="16"/>
                      <w:lang w:val="en-US"/>
                    </w:rPr>
                    <w:t>Читаю со словарем</w:t>
                  </w:r>
                </w:p>
              </w:tc>
              <w:tc>
                <w:tcPr>
                  <w:tcW w:w="283" w:type="dxa"/>
                  <w:vMerge w:val="restart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snapToGrid w:val="false"/>
                    <w:ind w:left="-108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</w:r>
                </w:p>
              </w:tc>
              <w:tc>
                <w:tcPr>
                  <w:tcW w:w="1475" w:type="dxa"/>
                  <w:tcBorders/>
                  <w:shd w:color="auto" w:fill="auto" w:val="clear"/>
                </w:tcPr>
                <w:p>
                  <w:pPr>
                    <w:pStyle w:val="Normal"/>
                    <w:snapToGrid w:val="false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</w:r>
                </w:p>
              </w:tc>
            </w:tr>
            <w:tr>
              <w:trPr/>
              <w:tc>
                <w:tcPr>
                  <w:tcW w:w="426" w:type="dxa"/>
                  <w:vMerge w:val="continue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snapToGrid w:val="false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</w:r>
                </w:p>
              </w:tc>
              <w:tc>
                <w:tcPr>
                  <w:tcW w:w="1418" w:type="dxa"/>
                  <w:vMerge w:val="continue"/>
                  <w:tcBorders>
                    <w:bottom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snapToGrid w:val="false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</w:r>
                </w:p>
              </w:tc>
              <w:tc>
                <w:tcPr>
                  <w:tcW w:w="282" w:type="dxa"/>
                  <w:vMerge w:val="continue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snapToGrid w:val="false"/>
                    <w:ind w:left="-108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</w:r>
                </w:p>
              </w:tc>
              <w:tc>
                <w:tcPr>
                  <w:tcW w:w="993" w:type="dxa"/>
                  <w:tcBorders/>
                  <w:shd w:color="auto" w:fill="auto" w:val="clear"/>
                </w:tcPr>
                <w:p>
                  <w:pPr>
                    <w:pStyle w:val="Normal"/>
                    <w:ind w:left="-108" w:right="-108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bCs/>
                      <w:sz w:val="16"/>
                      <w:szCs w:val="16"/>
                      <w:lang w:val="en-US"/>
                    </w:rPr>
                    <w:t>Native</w:t>
                  </w:r>
                </w:p>
              </w:tc>
              <w:tc>
                <w:tcPr>
                  <w:tcW w:w="283" w:type="dxa"/>
                  <w:vMerge w:val="continue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snapToGrid w:val="false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</w:r>
                </w:p>
              </w:tc>
              <w:tc>
                <w:tcPr>
                  <w:tcW w:w="1277" w:type="dxa"/>
                  <w:tcBorders/>
                  <w:shd w:color="auto" w:fill="auto" w:val="clear"/>
                </w:tcPr>
                <w:p>
                  <w:pPr>
                    <w:pStyle w:val="Normal"/>
                    <w:ind w:left="-108" w:right="-108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bCs/>
                      <w:sz w:val="16"/>
                      <w:szCs w:val="16"/>
                      <w:lang w:val="en-US"/>
                    </w:rPr>
                    <w:t>Fluent</w:t>
                  </w:r>
                </w:p>
              </w:tc>
              <w:tc>
                <w:tcPr>
                  <w:tcW w:w="282" w:type="dxa"/>
                  <w:vMerge w:val="continue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snapToGrid w:val="false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</w:r>
                </w:p>
              </w:tc>
              <w:tc>
                <w:tcPr>
                  <w:tcW w:w="1559" w:type="dxa"/>
                  <w:tcBorders/>
                  <w:shd w:color="auto" w:fill="auto" w:val="clear"/>
                </w:tcPr>
                <w:p>
                  <w:pPr>
                    <w:pStyle w:val="Normal"/>
                    <w:ind w:left="-108" w:right="-108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bCs/>
                      <w:sz w:val="16"/>
                      <w:szCs w:val="16"/>
                      <w:lang w:val="en-US"/>
                    </w:rPr>
                    <w:t>Intermediate</w:t>
                  </w:r>
                </w:p>
              </w:tc>
              <w:tc>
                <w:tcPr>
                  <w:tcW w:w="285" w:type="dxa"/>
                  <w:vMerge w:val="continue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snapToGrid w:val="false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</w:r>
                </w:p>
              </w:tc>
              <w:tc>
                <w:tcPr>
                  <w:tcW w:w="1417" w:type="dxa"/>
                  <w:tcBorders/>
                  <w:shd w:color="auto" w:fill="auto" w:val="clear"/>
                </w:tcPr>
                <w:p>
                  <w:pPr>
                    <w:pStyle w:val="Normal"/>
                    <w:ind w:left="-108" w:right="-108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bCs/>
                      <w:sz w:val="16"/>
                      <w:szCs w:val="16"/>
                      <w:lang w:val="en-US"/>
                    </w:rPr>
                    <w:t>Beginner</w:t>
                  </w:r>
                </w:p>
              </w:tc>
              <w:tc>
                <w:tcPr>
                  <w:tcW w:w="283" w:type="dxa"/>
                  <w:vMerge w:val="continue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snapToGrid w:val="false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</w:r>
                </w:p>
              </w:tc>
              <w:tc>
                <w:tcPr>
                  <w:tcW w:w="1475" w:type="dxa"/>
                  <w:tcBorders/>
                  <w:shd w:color="auto" w:fill="auto" w:val="clear"/>
                </w:tcPr>
                <w:p>
                  <w:pPr>
                    <w:pStyle w:val="Normal"/>
                    <w:snapToGrid w:val="false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</w:r>
                </w:p>
              </w:tc>
            </w:tr>
            <w:tr>
              <w:trPr/>
              <w:tc>
                <w:tcPr>
                  <w:tcW w:w="426" w:type="dxa"/>
                  <w:vMerge w:val="restart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sz w:val="16"/>
                      <w:szCs w:val="16"/>
                      <w:shd w:fill="FFFF00" w:val="clear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3)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000000"/>
                    <w:bottom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shd w:fill="FFFF00" w:val="clear"/>
                      <w:lang w:val="en-US"/>
                    </w:rPr>
                  </w:pPr>
                  <w:r>
                    <w:rPr>
                      <w:shd w:fill="FFFF00" w:val="clear"/>
                      <w:lang w:val="en-US"/>
                    </w:rPr>
                  </w:r>
                </w:p>
              </w:tc>
              <w:tc>
                <w:tcPr>
                  <w:tcW w:w="282" w:type="dxa"/>
                  <w:vMerge w:val="restart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ind w:left="-108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□</w:t>
                  </w:r>
                </w:p>
              </w:tc>
              <w:tc>
                <w:tcPr>
                  <w:tcW w:w="993" w:type="dxa"/>
                  <w:tcBorders/>
                  <w:shd w:color="auto" w:fill="auto" w:val="clear"/>
                </w:tcPr>
                <w:p>
                  <w:pPr>
                    <w:pStyle w:val="Normal"/>
                    <w:spacing w:before="40" w:after="0"/>
                    <w:ind w:left="-108" w:right="-108"/>
                    <w:rPr>
                      <w:shd w:fill="FFFF00" w:val="clear"/>
                      <w:lang w:val="en-US"/>
                    </w:rPr>
                  </w:pPr>
                  <w:r>
                    <w:rPr>
                      <w:bCs/>
                      <w:sz w:val="16"/>
                      <w:szCs w:val="16"/>
                      <w:lang w:val="en-US"/>
                    </w:rPr>
                    <w:t>Родной язык/</w:t>
                  </w:r>
                </w:p>
              </w:tc>
              <w:tc>
                <w:tcPr>
                  <w:tcW w:w="283" w:type="dxa"/>
                  <w:vMerge w:val="restart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ind w:left="-108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□</w:t>
                  </w:r>
                </w:p>
              </w:tc>
              <w:tc>
                <w:tcPr>
                  <w:tcW w:w="1277" w:type="dxa"/>
                  <w:tcBorders/>
                  <w:shd w:color="auto" w:fill="auto" w:val="clear"/>
                </w:tcPr>
                <w:p>
                  <w:pPr>
                    <w:pStyle w:val="Normal"/>
                    <w:spacing w:before="40" w:after="0"/>
                    <w:ind w:left="-108" w:right="-108"/>
                    <w:rPr>
                      <w:shd w:fill="FFFF00" w:val="clear"/>
                      <w:lang w:val="en-US"/>
                    </w:rPr>
                  </w:pPr>
                  <w:r>
                    <w:rPr>
                      <w:bCs/>
                      <w:sz w:val="16"/>
                      <w:szCs w:val="16"/>
                      <w:lang w:val="en-US"/>
                    </w:rPr>
                    <w:t>Владею свободно/</w:t>
                  </w:r>
                </w:p>
              </w:tc>
              <w:tc>
                <w:tcPr>
                  <w:tcW w:w="282" w:type="dxa"/>
                  <w:vMerge w:val="restart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ind w:left="-108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□</w:t>
                  </w:r>
                </w:p>
              </w:tc>
              <w:tc>
                <w:tcPr>
                  <w:tcW w:w="1559" w:type="dxa"/>
                  <w:tcBorders/>
                  <w:shd w:color="auto" w:fill="auto" w:val="clear"/>
                </w:tcPr>
                <w:p>
                  <w:pPr>
                    <w:pStyle w:val="Normal"/>
                    <w:spacing w:before="40" w:after="0"/>
                    <w:ind w:left="-108" w:right="-108"/>
                    <w:rPr>
                      <w:shd w:fill="FFFF00" w:val="clear"/>
                      <w:lang w:val="en-US"/>
                    </w:rPr>
                  </w:pPr>
                  <w:r>
                    <w:rPr>
                      <w:bCs/>
                      <w:sz w:val="16"/>
                      <w:szCs w:val="16"/>
                      <w:lang w:val="en-US"/>
                    </w:rPr>
                    <w:t>Читаю, пишу, говорю/</w:t>
                  </w:r>
                </w:p>
              </w:tc>
              <w:tc>
                <w:tcPr>
                  <w:tcW w:w="285" w:type="dxa"/>
                  <w:vMerge w:val="restart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ind w:left="-108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□</w:t>
                  </w:r>
                </w:p>
              </w:tc>
              <w:tc>
                <w:tcPr>
                  <w:tcW w:w="1417" w:type="dxa"/>
                  <w:tcBorders/>
                  <w:shd w:color="auto" w:fill="auto" w:val="clear"/>
                </w:tcPr>
                <w:p>
                  <w:pPr>
                    <w:pStyle w:val="Normal"/>
                    <w:spacing w:before="40" w:after="0"/>
                    <w:ind w:left="-108" w:right="-108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bCs/>
                      <w:sz w:val="16"/>
                      <w:szCs w:val="16"/>
                      <w:lang w:val="en-US"/>
                    </w:rPr>
                    <w:t>Читаю со словарем</w:t>
                  </w:r>
                </w:p>
              </w:tc>
              <w:tc>
                <w:tcPr>
                  <w:tcW w:w="283" w:type="dxa"/>
                  <w:vMerge w:val="restart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snapToGrid w:val="false"/>
                    <w:ind w:left="-108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</w:r>
                </w:p>
              </w:tc>
              <w:tc>
                <w:tcPr>
                  <w:tcW w:w="1475" w:type="dxa"/>
                  <w:tcBorders/>
                  <w:shd w:color="auto" w:fill="auto" w:val="clear"/>
                </w:tcPr>
                <w:p>
                  <w:pPr>
                    <w:pStyle w:val="Normal"/>
                    <w:snapToGrid w:val="false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</w:r>
                </w:p>
              </w:tc>
            </w:tr>
            <w:tr>
              <w:trPr/>
              <w:tc>
                <w:tcPr>
                  <w:tcW w:w="426" w:type="dxa"/>
                  <w:vMerge w:val="continue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snapToGrid w:val="false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</w:r>
                </w:p>
              </w:tc>
              <w:tc>
                <w:tcPr>
                  <w:tcW w:w="1418" w:type="dxa"/>
                  <w:vMerge w:val="continue"/>
                  <w:tcBorders>
                    <w:bottom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snapToGrid w:val="false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</w:r>
                </w:p>
              </w:tc>
              <w:tc>
                <w:tcPr>
                  <w:tcW w:w="282" w:type="dxa"/>
                  <w:vMerge w:val="continue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snapToGrid w:val="false"/>
                    <w:ind w:left="-108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</w:r>
                </w:p>
              </w:tc>
              <w:tc>
                <w:tcPr>
                  <w:tcW w:w="993" w:type="dxa"/>
                  <w:tcBorders/>
                  <w:shd w:color="auto" w:fill="auto" w:val="clear"/>
                </w:tcPr>
                <w:p>
                  <w:pPr>
                    <w:pStyle w:val="Normal"/>
                    <w:ind w:left="-108" w:right="-108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bCs/>
                      <w:sz w:val="16"/>
                      <w:szCs w:val="16"/>
                      <w:lang w:val="en-US"/>
                    </w:rPr>
                    <w:t>Native</w:t>
                  </w:r>
                </w:p>
              </w:tc>
              <w:tc>
                <w:tcPr>
                  <w:tcW w:w="283" w:type="dxa"/>
                  <w:vMerge w:val="continue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snapToGrid w:val="false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</w:r>
                </w:p>
              </w:tc>
              <w:tc>
                <w:tcPr>
                  <w:tcW w:w="1277" w:type="dxa"/>
                  <w:tcBorders/>
                  <w:shd w:color="auto" w:fill="auto" w:val="clear"/>
                </w:tcPr>
                <w:p>
                  <w:pPr>
                    <w:pStyle w:val="Normal"/>
                    <w:ind w:left="-108" w:right="-108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bCs/>
                      <w:sz w:val="16"/>
                      <w:szCs w:val="16"/>
                      <w:lang w:val="en-US"/>
                    </w:rPr>
                    <w:t>Fluent</w:t>
                  </w:r>
                </w:p>
              </w:tc>
              <w:tc>
                <w:tcPr>
                  <w:tcW w:w="282" w:type="dxa"/>
                  <w:vMerge w:val="continue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snapToGrid w:val="false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</w:r>
                </w:p>
              </w:tc>
              <w:tc>
                <w:tcPr>
                  <w:tcW w:w="1559" w:type="dxa"/>
                  <w:tcBorders/>
                  <w:shd w:color="auto" w:fill="auto" w:val="clear"/>
                </w:tcPr>
                <w:p>
                  <w:pPr>
                    <w:pStyle w:val="Normal"/>
                    <w:ind w:left="-108" w:right="-108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bCs/>
                      <w:sz w:val="16"/>
                      <w:szCs w:val="16"/>
                      <w:lang w:val="en-US"/>
                    </w:rPr>
                    <w:t>Intermediate</w:t>
                  </w:r>
                </w:p>
              </w:tc>
              <w:tc>
                <w:tcPr>
                  <w:tcW w:w="285" w:type="dxa"/>
                  <w:vMerge w:val="continue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snapToGrid w:val="false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</w:r>
                </w:p>
              </w:tc>
              <w:tc>
                <w:tcPr>
                  <w:tcW w:w="1417" w:type="dxa"/>
                  <w:tcBorders/>
                  <w:shd w:color="auto" w:fill="auto" w:val="clear"/>
                </w:tcPr>
                <w:p>
                  <w:pPr>
                    <w:pStyle w:val="Normal"/>
                    <w:ind w:left="-108" w:right="-108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bCs/>
                      <w:sz w:val="16"/>
                      <w:szCs w:val="16"/>
                      <w:lang w:val="en-US"/>
                    </w:rPr>
                    <w:t>Beginner</w:t>
                  </w:r>
                </w:p>
              </w:tc>
              <w:tc>
                <w:tcPr>
                  <w:tcW w:w="283" w:type="dxa"/>
                  <w:vMerge w:val="continue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snapToGrid w:val="false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</w:r>
                </w:p>
              </w:tc>
              <w:tc>
                <w:tcPr>
                  <w:tcW w:w="1475" w:type="dxa"/>
                  <w:tcBorders/>
                  <w:shd w:color="auto" w:fill="auto" w:val="clear"/>
                </w:tcPr>
                <w:p>
                  <w:pPr>
                    <w:pStyle w:val="Normal"/>
                    <w:snapToGrid w:val="false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</w:r>
                </w:p>
              </w:tc>
            </w:tr>
            <w:tr>
              <w:trPr/>
              <w:tc>
                <w:tcPr>
                  <w:tcW w:w="426" w:type="dxa"/>
                  <w:vMerge w:val="restart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sz w:val="16"/>
                      <w:szCs w:val="16"/>
                      <w:shd w:fill="FFFF00" w:val="clear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4)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000000"/>
                    <w:bottom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shd w:fill="FFFF00" w:val="clear"/>
                      <w:lang w:val="en-US"/>
                    </w:rPr>
                  </w:pPr>
                  <w:r>
                    <w:rPr>
                      <w:shd w:fill="FFFF00" w:val="clear"/>
                      <w:lang w:val="en-US"/>
                    </w:rPr>
                  </w:r>
                </w:p>
              </w:tc>
              <w:tc>
                <w:tcPr>
                  <w:tcW w:w="282" w:type="dxa"/>
                  <w:vMerge w:val="restart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ind w:left="-108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□</w:t>
                  </w:r>
                </w:p>
              </w:tc>
              <w:tc>
                <w:tcPr>
                  <w:tcW w:w="993" w:type="dxa"/>
                  <w:tcBorders/>
                  <w:shd w:color="auto" w:fill="auto" w:val="clear"/>
                </w:tcPr>
                <w:p>
                  <w:pPr>
                    <w:pStyle w:val="Normal"/>
                    <w:spacing w:before="40" w:after="0"/>
                    <w:ind w:left="-108" w:right="-108"/>
                    <w:rPr>
                      <w:shd w:fill="FFFF00" w:val="clear"/>
                      <w:lang w:val="en-US"/>
                    </w:rPr>
                  </w:pPr>
                  <w:r>
                    <w:rPr>
                      <w:bCs/>
                      <w:sz w:val="16"/>
                      <w:szCs w:val="16"/>
                      <w:lang w:val="en-US"/>
                    </w:rPr>
                    <w:t>Родной язык/</w:t>
                  </w:r>
                </w:p>
              </w:tc>
              <w:tc>
                <w:tcPr>
                  <w:tcW w:w="283" w:type="dxa"/>
                  <w:vMerge w:val="restart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ind w:left="-108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□</w:t>
                  </w:r>
                </w:p>
              </w:tc>
              <w:tc>
                <w:tcPr>
                  <w:tcW w:w="1277" w:type="dxa"/>
                  <w:tcBorders/>
                  <w:shd w:color="auto" w:fill="auto" w:val="clear"/>
                </w:tcPr>
                <w:p>
                  <w:pPr>
                    <w:pStyle w:val="Normal"/>
                    <w:spacing w:before="40" w:after="0"/>
                    <w:ind w:left="-108" w:right="-108"/>
                    <w:rPr>
                      <w:shd w:fill="FFFF00" w:val="clear"/>
                      <w:lang w:val="en-US"/>
                    </w:rPr>
                  </w:pPr>
                  <w:r>
                    <w:rPr>
                      <w:bCs/>
                      <w:sz w:val="16"/>
                      <w:szCs w:val="16"/>
                      <w:lang w:val="en-US"/>
                    </w:rPr>
                    <w:t>Владею свободно/</w:t>
                  </w:r>
                </w:p>
              </w:tc>
              <w:tc>
                <w:tcPr>
                  <w:tcW w:w="282" w:type="dxa"/>
                  <w:vMerge w:val="restart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ind w:left="-108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□</w:t>
                  </w:r>
                </w:p>
              </w:tc>
              <w:tc>
                <w:tcPr>
                  <w:tcW w:w="1559" w:type="dxa"/>
                  <w:tcBorders/>
                  <w:shd w:color="auto" w:fill="auto" w:val="clear"/>
                </w:tcPr>
                <w:p>
                  <w:pPr>
                    <w:pStyle w:val="Normal"/>
                    <w:spacing w:before="40" w:after="0"/>
                    <w:ind w:left="-108" w:right="-108"/>
                    <w:rPr>
                      <w:b/>
                      <w:bCs/>
                      <w:shd w:fill="FFFF00" w:val="clear"/>
                      <w:lang w:val="en-US"/>
                    </w:rPr>
                  </w:pPr>
                  <w:r>
                    <w:rPr>
                      <w:bCs/>
                      <w:sz w:val="16"/>
                      <w:szCs w:val="16"/>
                      <w:lang w:val="en-US"/>
                    </w:rPr>
                    <w:t>Читаю, пишу, говорю/</w:t>
                  </w:r>
                </w:p>
              </w:tc>
              <w:tc>
                <w:tcPr>
                  <w:tcW w:w="285" w:type="dxa"/>
                  <w:vMerge w:val="restart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ind w:left="-108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□</w:t>
                  </w:r>
                </w:p>
              </w:tc>
              <w:tc>
                <w:tcPr>
                  <w:tcW w:w="1417" w:type="dxa"/>
                  <w:tcBorders/>
                  <w:shd w:color="auto" w:fill="auto" w:val="clear"/>
                </w:tcPr>
                <w:p>
                  <w:pPr>
                    <w:pStyle w:val="Normal"/>
                    <w:spacing w:before="40" w:after="0"/>
                    <w:ind w:left="-108" w:right="-108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bCs/>
                      <w:sz w:val="16"/>
                      <w:szCs w:val="16"/>
                      <w:lang w:val="en-US"/>
                    </w:rPr>
                    <w:t>Читаю со словарем</w:t>
                  </w:r>
                </w:p>
              </w:tc>
              <w:tc>
                <w:tcPr>
                  <w:tcW w:w="283" w:type="dxa"/>
                  <w:vMerge w:val="restart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snapToGrid w:val="false"/>
                    <w:ind w:left="-108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</w:r>
                </w:p>
              </w:tc>
              <w:tc>
                <w:tcPr>
                  <w:tcW w:w="1475" w:type="dxa"/>
                  <w:tcBorders/>
                  <w:shd w:color="auto" w:fill="auto" w:val="clear"/>
                </w:tcPr>
                <w:p>
                  <w:pPr>
                    <w:pStyle w:val="Normal"/>
                    <w:snapToGrid w:val="false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</w:r>
                </w:p>
              </w:tc>
            </w:tr>
            <w:tr>
              <w:trPr/>
              <w:tc>
                <w:tcPr>
                  <w:tcW w:w="426" w:type="dxa"/>
                  <w:vMerge w:val="continue"/>
                  <w:tcBorders/>
                  <w:shd w:color="auto" w:fill="auto" w:val="clear"/>
                </w:tcPr>
                <w:p>
                  <w:pPr>
                    <w:pStyle w:val="Normal"/>
                    <w:snapToGrid w:val="false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</w:r>
                </w:p>
              </w:tc>
              <w:tc>
                <w:tcPr>
                  <w:tcW w:w="1418" w:type="dxa"/>
                  <w:vMerge w:val="continue"/>
                  <w:tcBorders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napToGrid w:val="false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</w:r>
                </w:p>
              </w:tc>
              <w:tc>
                <w:tcPr>
                  <w:tcW w:w="282" w:type="dxa"/>
                  <w:vMerge w:val="continue"/>
                  <w:tcBorders/>
                  <w:shd w:color="auto" w:fill="auto" w:val="clear"/>
                </w:tcPr>
                <w:p>
                  <w:pPr>
                    <w:pStyle w:val="Normal"/>
                    <w:snapToGrid w:val="false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</w:r>
                </w:p>
              </w:tc>
              <w:tc>
                <w:tcPr>
                  <w:tcW w:w="993" w:type="dxa"/>
                  <w:tcBorders/>
                  <w:shd w:color="auto" w:fill="auto" w:val="clear"/>
                </w:tcPr>
                <w:p>
                  <w:pPr>
                    <w:pStyle w:val="Normal"/>
                    <w:ind w:left="-108" w:right="-108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bCs/>
                      <w:sz w:val="16"/>
                      <w:szCs w:val="16"/>
                      <w:lang w:val="en-US"/>
                    </w:rPr>
                    <w:t>Native</w:t>
                  </w:r>
                </w:p>
              </w:tc>
              <w:tc>
                <w:tcPr>
                  <w:tcW w:w="283" w:type="dxa"/>
                  <w:vMerge w:val="continue"/>
                  <w:tcBorders/>
                  <w:shd w:color="auto" w:fill="auto" w:val="clear"/>
                </w:tcPr>
                <w:p>
                  <w:pPr>
                    <w:pStyle w:val="Normal"/>
                    <w:snapToGrid w:val="false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</w:r>
                </w:p>
              </w:tc>
              <w:tc>
                <w:tcPr>
                  <w:tcW w:w="1277" w:type="dxa"/>
                  <w:tcBorders/>
                  <w:shd w:color="auto" w:fill="auto" w:val="clear"/>
                </w:tcPr>
                <w:p>
                  <w:pPr>
                    <w:pStyle w:val="Normal"/>
                    <w:ind w:left="-108" w:right="-108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bCs/>
                      <w:sz w:val="16"/>
                      <w:szCs w:val="16"/>
                      <w:lang w:val="en-US"/>
                    </w:rPr>
                    <w:t>Fluent</w:t>
                  </w:r>
                </w:p>
              </w:tc>
              <w:tc>
                <w:tcPr>
                  <w:tcW w:w="282" w:type="dxa"/>
                  <w:vMerge w:val="continue"/>
                  <w:tcBorders/>
                  <w:shd w:color="auto" w:fill="auto" w:val="clear"/>
                </w:tcPr>
                <w:p>
                  <w:pPr>
                    <w:pStyle w:val="Normal"/>
                    <w:snapToGrid w:val="false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</w:r>
                </w:p>
              </w:tc>
              <w:tc>
                <w:tcPr>
                  <w:tcW w:w="1559" w:type="dxa"/>
                  <w:tcBorders/>
                  <w:shd w:color="auto" w:fill="auto" w:val="clear"/>
                </w:tcPr>
                <w:p>
                  <w:pPr>
                    <w:pStyle w:val="Normal"/>
                    <w:ind w:left="-108" w:right="-108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bCs/>
                      <w:sz w:val="16"/>
                      <w:szCs w:val="16"/>
                      <w:lang w:val="en-US"/>
                    </w:rPr>
                    <w:t>Intermediate</w:t>
                  </w:r>
                </w:p>
              </w:tc>
              <w:tc>
                <w:tcPr>
                  <w:tcW w:w="285" w:type="dxa"/>
                  <w:vMerge w:val="continue"/>
                  <w:tcBorders/>
                  <w:shd w:color="auto" w:fill="auto" w:val="clear"/>
                </w:tcPr>
                <w:p>
                  <w:pPr>
                    <w:pStyle w:val="Normal"/>
                    <w:snapToGrid w:val="false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</w:r>
                </w:p>
              </w:tc>
              <w:tc>
                <w:tcPr>
                  <w:tcW w:w="1417" w:type="dxa"/>
                  <w:tcBorders/>
                  <w:shd w:color="auto" w:fill="auto" w:val="clear"/>
                </w:tcPr>
                <w:p>
                  <w:pPr>
                    <w:pStyle w:val="Normal"/>
                    <w:ind w:left="-108" w:right="-108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bCs/>
                      <w:sz w:val="16"/>
                      <w:szCs w:val="16"/>
                      <w:lang w:val="en-US"/>
                    </w:rPr>
                    <w:t>Beginner</w:t>
                  </w:r>
                </w:p>
              </w:tc>
              <w:tc>
                <w:tcPr>
                  <w:tcW w:w="283" w:type="dxa"/>
                  <w:vMerge w:val="continue"/>
                  <w:tcBorders/>
                  <w:shd w:color="auto" w:fill="auto" w:val="clear"/>
                </w:tcPr>
                <w:p>
                  <w:pPr>
                    <w:pStyle w:val="Normal"/>
                    <w:snapToGrid w:val="false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</w:r>
                </w:p>
              </w:tc>
              <w:tc>
                <w:tcPr>
                  <w:tcW w:w="1475" w:type="dxa"/>
                  <w:tcBorders/>
                  <w:shd w:color="auto" w:fill="auto" w:val="clear"/>
                </w:tcPr>
                <w:p>
                  <w:pPr>
                    <w:pStyle w:val="Normal"/>
                    <w:snapToGrid w:val="false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</w:r>
                </w:p>
              </w:tc>
            </w:tr>
          </w:tbl>
          <w:p>
            <w:pPr>
              <w:pStyle w:val="Normal"/>
              <w:tabs>
                <w:tab w:val="clear" w:pos="709"/>
                <w:tab w:val="left" w:pos="390" w:leader="none"/>
              </w:tabs>
              <w:spacing w:lineRule="exact" w:line="32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1" w:hRule="atLeast"/>
          <w:cantSplit w:val="true"/>
        </w:trPr>
        <w:tc>
          <w:tcPr>
            <w:tcW w:w="1071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09"/>
                <w:tab w:val="left" w:pos="306" w:leader="none"/>
              </w:tabs>
              <w:spacing w:before="20" w:after="0"/>
              <w:ind w:hanging="255" w:left="312"/>
              <w:rPr>
                <w:bCs/>
                <w:shd w:fill="FFFF00" w:val="clear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Необходимость обучения на подготовительном отделении (факультете) / Necessity to study at the Preparatory course (Preparatory department)</w:t>
            </w:r>
          </w:p>
          <w:p>
            <w:pPr>
              <w:pStyle w:val="Normal"/>
              <w:tabs>
                <w:tab w:val="clear" w:pos="709"/>
                <w:tab w:val="left" w:pos="540" w:leader="none"/>
              </w:tabs>
              <w:spacing w:lineRule="exact" w:line="240"/>
              <w:ind w:left="256" w:right="72"/>
              <w:rPr>
                <w:bCs/>
                <w:sz w:val="16"/>
                <w:szCs w:val="16"/>
                <w:lang w:val="ru-RU"/>
              </w:rPr>
            </w:pPr>
            <w:bookmarkStart w:id="16" w:name="NeedPreparatoryTraining"/>
            <w:r>
              <w:rPr>
                <w:bCs/>
                <w:lang w:val="ru-RU"/>
              </w:rPr>
              <w:t>□</w:t>
            </w:r>
            <w:bookmarkEnd w:id="16"/>
            <w:r>
              <w:rPr>
                <w:lang w:val="ru-RU"/>
              </w:rPr>
              <w:tab/>
            </w:r>
            <w:r>
              <w:rPr>
                <w:bCs/>
                <w:sz w:val="16"/>
                <w:szCs w:val="16"/>
                <w:lang w:val="ru-RU"/>
              </w:rPr>
              <w:t>Я нуждаюсь в обучении на подготовительном отделении (факультете) для изучения русского языка. Срок обучения – 1 год.</w:t>
            </w:r>
          </w:p>
          <w:p>
            <w:pPr>
              <w:pStyle w:val="Normal"/>
              <w:tabs>
                <w:tab w:val="clear" w:pos="709"/>
                <w:tab w:val="left" w:pos="540" w:leader="none"/>
              </w:tabs>
              <w:spacing w:lineRule="exact" w:line="240"/>
              <w:ind w:left="256" w:right="72"/>
              <w:rPr>
                <w:lang w:val="en-US"/>
              </w:rPr>
            </w:pPr>
            <w:r>
              <w:rPr>
                <w:bCs/>
                <w:sz w:val="16"/>
                <w:szCs w:val="16"/>
                <w:lang w:val="ru-RU"/>
              </w:rPr>
              <w:t xml:space="preserve">В этом случае распределение кандидатов на обучение на подготовительном отделении (факультете) осуществляется Министерством науки и высшего образования Российской Федерации. / </w:t>
            </w:r>
            <w:r>
              <w:rPr>
                <w:bCs/>
                <w:sz w:val="16"/>
                <w:szCs w:val="16"/>
                <w:lang w:val="en-US"/>
              </w:rPr>
              <w:t>I</w:t>
            </w:r>
            <w:r>
              <w:rPr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need</w:t>
            </w:r>
            <w:r>
              <w:rPr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to</w:t>
            </w:r>
            <w:r>
              <w:rPr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get</w:t>
            </w:r>
            <w:r>
              <w:rPr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admission</w:t>
            </w:r>
            <w:r>
              <w:rPr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to</w:t>
            </w:r>
            <w:r>
              <w:rPr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the</w:t>
            </w:r>
            <w:r>
              <w:rPr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Preparatory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course</w:t>
            </w:r>
            <w:r>
              <w:rPr>
                <w:sz w:val="16"/>
                <w:szCs w:val="16"/>
                <w:lang w:val="ru-RU"/>
              </w:rPr>
              <w:t xml:space="preserve"> (</w:t>
            </w:r>
            <w:r>
              <w:rPr>
                <w:sz w:val="16"/>
                <w:szCs w:val="16"/>
                <w:lang w:val="en-US"/>
              </w:rPr>
              <w:t>Preparatory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department</w:t>
            </w:r>
            <w:r>
              <w:rPr>
                <w:sz w:val="16"/>
                <w:szCs w:val="16"/>
                <w:lang w:val="ru-RU"/>
              </w:rPr>
              <w:t>)</w:t>
            </w:r>
            <w:r>
              <w:rPr>
                <w:lang w:val="ru-RU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for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the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study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of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Russian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language</w:t>
            </w:r>
            <w:r>
              <w:rPr>
                <w:sz w:val="16"/>
                <w:szCs w:val="16"/>
                <w:lang w:val="ru-RU"/>
              </w:rPr>
              <w:t xml:space="preserve">. </w:t>
            </w:r>
            <w:r>
              <w:rPr>
                <w:sz w:val="16"/>
                <w:szCs w:val="16"/>
                <w:lang w:val="en-US"/>
              </w:rPr>
              <w:t>Period of study – 1 year. In that case educational organization is to be chosen by the Ministry of Science and Higher Education of the Russian Federation.</w:t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1" w:hRule="atLeast"/>
          <w:cantSplit w:val="true"/>
        </w:trPr>
        <w:tc>
          <w:tcPr>
            <w:tcW w:w="715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09"/>
                <w:tab w:val="left" w:pos="306" w:leader="none"/>
                <w:tab w:val="left" w:pos="356" w:leader="none"/>
              </w:tabs>
              <w:spacing w:before="20" w:after="0"/>
              <w:ind w:hanging="283" w:left="356"/>
              <w:rPr>
                <w:sz w:val="18"/>
                <w:szCs w:val="18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Спортивные достижения / Sport achievements</w:t>
            </w:r>
          </w:p>
          <w:tbl>
            <w:tblPr>
              <w:tblW w:w="6935" w:type="dxa"/>
              <w:jc w:val="left"/>
              <w:tblInd w:w="0" w:type="dxa"/>
              <w:tblLayout w:type="fixed"/>
              <w:tblCellMar>
                <w:top w:w="29" w:type="dxa"/>
                <w:left w:w="29" w:type="dxa"/>
                <w:bottom w:w="29" w:type="dxa"/>
                <w:right w:w="29" w:type="dxa"/>
              </w:tblCellMar>
              <w:tblLook w:val="0000" w:noHBand="0" w:noVBand="0" w:firstColumn="0" w:lastRow="0" w:lastColumn="0" w:firstRow="0"/>
            </w:tblPr>
            <w:tblGrid>
              <w:gridCol w:w="264"/>
              <w:gridCol w:w="2251"/>
              <w:gridCol w:w="277"/>
              <w:gridCol w:w="3149"/>
              <w:gridCol w:w="358"/>
              <w:gridCol w:w="635"/>
            </w:tblGrid>
            <w:tr>
              <w:trPr>
                <w:trHeight w:val="265" w:hRule="atLeast"/>
              </w:trPr>
              <w:tc>
                <w:tcPr>
                  <w:tcW w:w="264" w:type="dxa"/>
                  <w:tcBorders/>
                  <w:shd w:color="auto" w:fill="auto" w:val="clear"/>
                </w:tcPr>
                <w:p>
                  <w:pPr>
                    <w:pStyle w:val="Contenudetableau"/>
                    <w:tabs>
                      <w:tab w:val="clear" w:pos="709"/>
                      <w:tab w:val="left" w:pos="542" w:leader="none"/>
                      <w:tab w:val="left" w:pos="1615" w:leader="none"/>
                    </w:tabs>
                    <w:rPr>
                      <w:sz w:val="16"/>
                      <w:szCs w:val="16"/>
                      <w:shd w:fill="FFFF00" w:val="clear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1.</w:t>
                  </w:r>
                </w:p>
              </w:tc>
              <w:tc>
                <w:tcPr>
                  <w:tcW w:w="2251" w:type="dxa"/>
                  <w:tcBorders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Contenudetableau"/>
                    <w:tabs>
                      <w:tab w:val="clear" w:pos="709"/>
                      <w:tab w:val="left" w:pos="542" w:leader="none"/>
                      <w:tab w:val="left" w:pos="1615" w:leader="none"/>
                    </w:tabs>
                    <w:rPr>
                      <w:lang w:val="en-US"/>
                    </w:rPr>
                  </w:pPr>
                  <w:r>
                    <w:rPr/>
                  </w:r>
                </w:p>
              </w:tc>
              <w:tc>
                <w:tcPr>
                  <w:tcW w:w="277" w:type="dxa"/>
                  <w:tcBorders/>
                  <w:shd w:color="auto" w:fill="auto" w:val="clear"/>
                </w:tcPr>
                <w:p>
                  <w:pPr>
                    <w:pStyle w:val="Contenudetableau"/>
                    <w:tabs>
                      <w:tab w:val="clear" w:pos="709"/>
                      <w:tab w:val="left" w:pos="542" w:leader="none"/>
                      <w:tab w:val="left" w:pos="1615" w:leader="none"/>
                    </w:tabs>
                    <w:snapToGrid w:val="false"/>
                    <w:rPr>
                      <w:lang w:val="en-US"/>
                    </w:rPr>
                  </w:pPr>
                  <w:r>
                    <w:rPr>
                      <w:lang w:val="en-US"/>
                    </w:rPr>
                  </w:r>
                </w:p>
              </w:tc>
              <w:tc>
                <w:tcPr>
                  <w:tcW w:w="3149" w:type="dxa"/>
                  <w:tcBorders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tabs>
                      <w:tab w:val="clear" w:pos="709"/>
                      <w:tab w:val="left" w:pos="432" w:leader="none"/>
                      <w:tab w:val="left" w:pos="777" w:leader="none"/>
                      <w:tab w:val="right" w:pos="1152" w:leader="none"/>
                      <w:tab w:val="left" w:pos="4500" w:leader="none"/>
                      <w:tab w:val="left" w:pos="4950" w:leader="none"/>
                      <w:tab w:val="center" w:pos="5585" w:leader="none"/>
                      <w:tab w:val="left" w:pos="6035" w:leader="none"/>
                      <w:tab w:val="left" w:pos="6300" w:leader="none"/>
                      <w:tab w:val="center" w:pos="6658" w:leader="none"/>
                      <w:tab w:val="left" w:pos="7015" w:leader="none"/>
                    </w:tabs>
                    <w:rPr>
                      <w:lang w:val="en-US"/>
                    </w:rPr>
                  </w:pPr>
                  <w:r>
                    <w:rPr/>
                  </w:r>
                </w:p>
              </w:tc>
              <w:tc>
                <w:tcPr>
                  <w:tcW w:w="358" w:type="dxa"/>
                  <w:tcBorders/>
                  <w:shd w:color="auto" w:fill="auto" w:val="clear"/>
                </w:tcPr>
                <w:p>
                  <w:pPr>
                    <w:pStyle w:val="Normal"/>
                    <w:tabs>
                      <w:tab w:val="clear" w:pos="709"/>
                      <w:tab w:val="left" w:pos="777" w:leader="none"/>
                      <w:tab w:val="left" w:pos="4500" w:leader="none"/>
                      <w:tab w:val="left" w:pos="4950" w:leader="none"/>
                      <w:tab w:val="center" w:pos="6012" w:leader="none"/>
                      <w:tab w:val="left" w:pos="6035" w:leader="none"/>
                      <w:tab w:val="left" w:pos="6300" w:leader="none"/>
                      <w:tab w:val="center" w:pos="6658" w:leader="none"/>
                      <w:tab w:val="left" w:pos="7015" w:leader="none"/>
                    </w:tabs>
                    <w:snapToGrid w:val="false"/>
                    <w:rPr>
                      <w:lang w:val="en-US"/>
                    </w:rPr>
                  </w:pPr>
                  <w:r>
                    <w:rPr>
                      <w:lang w:val="en-US"/>
                    </w:rPr>
                  </w:r>
                </w:p>
              </w:tc>
              <w:tc>
                <w:tcPr>
                  <w:tcW w:w="635" w:type="dxa"/>
                  <w:tcBorders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tabs>
                      <w:tab w:val="clear" w:pos="709"/>
                      <w:tab w:val="left" w:pos="777" w:leader="none"/>
                      <w:tab w:val="left" w:pos="4500" w:leader="none"/>
                      <w:tab w:val="left" w:pos="4950" w:leader="none"/>
                      <w:tab w:val="center" w:pos="6012" w:leader="none"/>
                      <w:tab w:val="left" w:pos="6035" w:leader="none"/>
                      <w:tab w:val="left" w:pos="6300" w:leader="none"/>
                      <w:tab w:val="center" w:pos="6658" w:leader="none"/>
                      <w:tab w:val="left" w:pos="7015" w:leader="none"/>
                    </w:tabs>
                    <w:rPr>
                      <w:lang w:val="en-US"/>
                    </w:rPr>
                  </w:pPr>
                  <w:r>
                    <w:rPr/>
                  </w:r>
                </w:p>
              </w:tc>
            </w:tr>
            <w:tr>
              <w:trPr>
                <w:trHeight w:val="116" w:hRule="atLeast"/>
              </w:trPr>
              <w:tc>
                <w:tcPr>
                  <w:tcW w:w="264" w:type="dxa"/>
                  <w:tcBorders/>
                  <w:shd w:color="auto" w:fill="auto" w:val="clear"/>
                </w:tcPr>
                <w:p>
                  <w:pPr>
                    <w:pStyle w:val="Contenudetableau"/>
                    <w:tabs>
                      <w:tab w:val="clear" w:pos="709"/>
                      <w:tab w:val="left" w:pos="542" w:leader="none"/>
                      <w:tab w:val="left" w:pos="1615" w:leader="none"/>
                    </w:tabs>
                    <w:snapToGrid w:val="false"/>
                    <w:rPr>
                      <w:lang w:val="en-US"/>
                    </w:rPr>
                  </w:pPr>
                  <w:r>
                    <w:rPr>
                      <w:lang w:val="en-US"/>
                    </w:rPr>
                  </w:r>
                </w:p>
              </w:tc>
              <w:tc>
                <w:tcPr>
                  <w:tcW w:w="2251" w:type="dxa"/>
                  <w:tcBorders>
                    <w:top w:val="single" w:sz="4" w:space="0" w:color="000000"/>
                  </w:tcBorders>
                  <w:shd w:color="auto" w:fill="auto" w:val="clear"/>
                </w:tcPr>
                <w:p>
                  <w:pPr>
                    <w:pStyle w:val="Contenudetableau"/>
                    <w:tabs>
                      <w:tab w:val="clear" w:pos="709"/>
                      <w:tab w:val="left" w:pos="542" w:leader="none"/>
                      <w:tab w:val="left" w:pos="1615" w:leader="none"/>
                    </w:tabs>
                    <w:rPr>
                      <w:lang w:val="en-US"/>
                    </w:rPr>
                  </w:pPr>
                  <w:r>
                    <w:rPr>
                      <w:sz w:val="16"/>
                      <w:szCs w:val="16"/>
                      <w:vertAlign w:val="superscript"/>
                      <w:lang w:val="en-US"/>
                    </w:rPr>
                    <w:t>вид спорта / sport</w:t>
                  </w:r>
                </w:p>
              </w:tc>
              <w:tc>
                <w:tcPr>
                  <w:tcW w:w="277" w:type="dxa"/>
                  <w:tcBorders/>
                  <w:shd w:color="auto" w:fill="auto" w:val="clear"/>
                </w:tcPr>
                <w:p>
                  <w:pPr>
                    <w:pStyle w:val="Contenudetableau"/>
                    <w:tabs>
                      <w:tab w:val="clear" w:pos="709"/>
                      <w:tab w:val="left" w:pos="542" w:leader="none"/>
                      <w:tab w:val="left" w:pos="1615" w:leader="none"/>
                    </w:tabs>
                    <w:snapToGrid w:val="false"/>
                    <w:rPr>
                      <w:lang w:val="en-US"/>
                    </w:rPr>
                  </w:pPr>
                  <w:r>
                    <w:rPr>
                      <w:lang w:val="en-US"/>
                    </w:rPr>
                  </w:r>
                </w:p>
              </w:tc>
              <w:tc>
                <w:tcPr>
                  <w:tcW w:w="3149" w:type="dxa"/>
                  <w:tcBorders/>
                  <w:shd w:color="auto" w:fill="auto" w:val="clear"/>
                </w:tcPr>
                <w:p>
                  <w:pPr>
                    <w:pStyle w:val="Normal"/>
                    <w:tabs>
                      <w:tab w:val="clear" w:pos="709"/>
                      <w:tab w:val="left" w:pos="777" w:leader="none"/>
                      <w:tab w:val="left" w:pos="5042" w:leader="none"/>
                      <w:tab w:val="left" w:pos="6485" w:leader="none"/>
                    </w:tabs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vertAlign w:val="superscript"/>
                      <w:lang w:val="en-US"/>
                    </w:rPr>
                    <w:t>достижение / achievement</w:t>
                  </w:r>
                </w:p>
              </w:tc>
              <w:tc>
                <w:tcPr>
                  <w:tcW w:w="358" w:type="dxa"/>
                  <w:tcBorders/>
                  <w:shd w:color="auto" w:fill="auto" w:val="clear"/>
                </w:tcPr>
                <w:p>
                  <w:pPr>
                    <w:pStyle w:val="Normal"/>
                    <w:tabs>
                      <w:tab w:val="clear" w:pos="709"/>
                      <w:tab w:val="left" w:pos="777" w:leader="none"/>
                      <w:tab w:val="left" w:pos="5042" w:leader="none"/>
                      <w:tab w:val="left" w:pos="6485" w:leader="none"/>
                    </w:tabs>
                    <w:snapToGrid w:val="false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</w:r>
                </w:p>
              </w:tc>
              <w:tc>
                <w:tcPr>
                  <w:tcW w:w="635" w:type="dxa"/>
                  <w:tcBorders/>
                  <w:shd w:color="auto" w:fill="auto" w:val="clear"/>
                </w:tcPr>
                <w:p>
                  <w:pPr>
                    <w:pStyle w:val="Normal"/>
                    <w:tabs>
                      <w:tab w:val="clear" w:pos="709"/>
                      <w:tab w:val="left" w:pos="777" w:leader="none"/>
                      <w:tab w:val="left" w:pos="5042" w:leader="none"/>
                      <w:tab w:val="left" w:pos="6485" w:leader="none"/>
                    </w:tabs>
                    <w:rPr>
                      <w:lang w:val="en-US"/>
                    </w:rPr>
                  </w:pPr>
                  <w:r>
                    <w:rPr>
                      <w:sz w:val="16"/>
                      <w:szCs w:val="16"/>
                      <w:vertAlign w:val="superscript"/>
                      <w:lang w:val="en-US"/>
                    </w:rPr>
                    <w:t>год / year</w:t>
                  </w:r>
                </w:p>
              </w:tc>
            </w:tr>
            <w:tr>
              <w:trPr/>
              <w:tc>
                <w:tcPr>
                  <w:tcW w:w="264" w:type="dxa"/>
                  <w:tcBorders/>
                  <w:shd w:color="auto" w:fill="auto" w:val="clear"/>
                </w:tcPr>
                <w:p>
                  <w:pPr>
                    <w:pStyle w:val="Contenudetableau"/>
                    <w:tabs>
                      <w:tab w:val="clear" w:pos="709"/>
                      <w:tab w:val="left" w:pos="542" w:leader="none"/>
                      <w:tab w:val="left" w:pos="1615" w:leader="none"/>
                    </w:tabs>
                    <w:rPr>
                      <w:sz w:val="16"/>
                      <w:szCs w:val="16"/>
                      <w:shd w:fill="FFFF00" w:val="clear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2.</w:t>
                  </w:r>
                </w:p>
              </w:tc>
              <w:tc>
                <w:tcPr>
                  <w:tcW w:w="2251" w:type="dxa"/>
                  <w:tcBorders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Contenudetableau"/>
                    <w:tabs>
                      <w:tab w:val="clear" w:pos="709"/>
                      <w:tab w:val="left" w:pos="542" w:leader="none"/>
                      <w:tab w:val="left" w:pos="1615" w:leader="none"/>
                    </w:tabs>
                    <w:rPr>
                      <w:lang w:val="en-US"/>
                    </w:rPr>
                  </w:pPr>
                  <w:r>
                    <w:rPr>
                      <w:lang w:val="en-US"/>
                    </w:rPr>
                  </w:r>
                </w:p>
              </w:tc>
              <w:tc>
                <w:tcPr>
                  <w:tcW w:w="277" w:type="dxa"/>
                  <w:tcBorders/>
                  <w:shd w:color="auto" w:fill="auto" w:val="clear"/>
                </w:tcPr>
                <w:p>
                  <w:pPr>
                    <w:pStyle w:val="Contenudetableau"/>
                    <w:tabs>
                      <w:tab w:val="clear" w:pos="709"/>
                      <w:tab w:val="left" w:pos="542" w:leader="none"/>
                      <w:tab w:val="left" w:pos="1615" w:leader="none"/>
                    </w:tabs>
                    <w:snapToGrid w:val="false"/>
                    <w:rPr>
                      <w:lang w:val="en-US"/>
                    </w:rPr>
                  </w:pPr>
                  <w:r>
                    <w:rPr>
                      <w:lang w:val="en-US"/>
                    </w:rPr>
                  </w:r>
                </w:p>
              </w:tc>
              <w:tc>
                <w:tcPr>
                  <w:tcW w:w="3149" w:type="dxa"/>
                  <w:tcBorders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tabs>
                      <w:tab w:val="clear" w:pos="709"/>
                      <w:tab w:val="left" w:pos="432" w:leader="none"/>
                      <w:tab w:val="left" w:pos="777" w:leader="none"/>
                      <w:tab w:val="right" w:pos="1152" w:leader="none"/>
                      <w:tab w:val="left" w:pos="4500" w:leader="none"/>
                      <w:tab w:val="left" w:pos="4950" w:leader="none"/>
                      <w:tab w:val="center" w:pos="5585" w:leader="none"/>
                      <w:tab w:val="left" w:pos="6035" w:leader="none"/>
                      <w:tab w:val="left" w:pos="6300" w:leader="none"/>
                      <w:tab w:val="center" w:pos="6658" w:leader="none"/>
                      <w:tab w:val="left" w:pos="7015" w:leader="none"/>
                    </w:tabs>
                    <w:rPr>
                      <w:lang w:val="en-US"/>
                    </w:rPr>
                  </w:pPr>
                  <w:r>
                    <w:rPr>
                      <w:lang w:val="en-US"/>
                    </w:rPr>
                  </w:r>
                </w:p>
              </w:tc>
              <w:tc>
                <w:tcPr>
                  <w:tcW w:w="358" w:type="dxa"/>
                  <w:tcBorders/>
                  <w:shd w:color="auto" w:fill="auto" w:val="clear"/>
                </w:tcPr>
                <w:p>
                  <w:pPr>
                    <w:pStyle w:val="Normal"/>
                    <w:tabs>
                      <w:tab w:val="clear" w:pos="709"/>
                      <w:tab w:val="left" w:pos="777" w:leader="none"/>
                      <w:tab w:val="left" w:pos="4500" w:leader="none"/>
                      <w:tab w:val="left" w:pos="4950" w:leader="none"/>
                      <w:tab w:val="center" w:pos="5585" w:leader="none"/>
                      <w:tab w:val="left" w:pos="6035" w:leader="none"/>
                      <w:tab w:val="left" w:pos="6300" w:leader="none"/>
                      <w:tab w:val="center" w:pos="6658" w:leader="none"/>
                      <w:tab w:val="left" w:pos="7015" w:leader="none"/>
                    </w:tabs>
                    <w:snapToGrid w:val="false"/>
                    <w:rPr>
                      <w:lang w:val="en-US"/>
                    </w:rPr>
                  </w:pPr>
                  <w:r>
                    <w:rPr>
                      <w:lang w:val="en-US"/>
                    </w:rPr>
                  </w:r>
                </w:p>
              </w:tc>
              <w:tc>
                <w:tcPr>
                  <w:tcW w:w="635" w:type="dxa"/>
                  <w:tcBorders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tabs>
                      <w:tab w:val="clear" w:pos="709"/>
                      <w:tab w:val="left" w:pos="777" w:leader="none"/>
                      <w:tab w:val="left" w:pos="4500" w:leader="none"/>
                      <w:tab w:val="left" w:pos="4950" w:leader="none"/>
                      <w:tab w:val="center" w:pos="5585" w:leader="none"/>
                      <w:tab w:val="left" w:pos="6035" w:leader="none"/>
                      <w:tab w:val="left" w:pos="6300" w:leader="none"/>
                      <w:tab w:val="center" w:pos="6658" w:leader="none"/>
                      <w:tab w:val="left" w:pos="7015" w:leader="none"/>
                    </w:tabs>
                    <w:rPr>
                      <w:lang w:val="en-US"/>
                    </w:rPr>
                  </w:pPr>
                  <w:r>
                    <w:rPr>
                      <w:lang w:val="en-US"/>
                    </w:rPr>
                  </w:r>
                </w:p>
              </w:tc>
            </w:tr>
            <w:tr>
              <w:trPr>
                <w:trHeight w:val="283" w:hRule="atLeast"/>
              </w:trPr>
              <w:tc>
                <w:tcPr>
                  <w:tcW w:w="264" w:type="dxa"/>
                  <w:tcBorders/>
                  <w:shd w:color="auto" w:fill="auto" w:val="clear"/>
                </w:tcPr>
                <w:p>
                  <w:pPr>
                    <w:pStyle w:val="Contenudetableau"/>
                    <w:tabs>
                      <w:tab w:val="clear" w:pos="709"/>
                      <w:tab w:val="left" w:pos="542" w:leader="none"/>
                      <w:tab w:val="left" w:pos="1615" w:leader="none"/>
                    </w:tabs>
                    <w:snapToGrid w:val="false"/>
                    <w:rPr>
                      <w:lang w:val="en-US"/>
                    </w:rPr>
                  </w:pPr>
                  <w:r>
                    <w:rPr>
                      <w:lang w:val="en-US"/>
                    </w:rPr>
                  </w:r>
                </w:p>
              </w:tc>
              <w:tc>
                <w:tcPr>
                  <w:tcW w:w="2251" w:type="dxa"/>
                  <w:tcBorders>
                    <w:top w:val="single" w:sz="4" w:space="0" w:color="000000"/>
                  </w:tcBorders>
                  <w:shd w:color="auto" w:fill="auto" w:val="clear"/>
                </w:tcPr>
                <w:p>
                  <w:pPr>
                    <w:pStyle w:val="Contenudetableau"/>
                    <w:tabs>
                      <w:tab w:val="clear" w:pos="709"/>
                      <w:tab w:val="left" w:pos="542" w:leader="none"/>
                      <w:tab w:val="left" w:pos="1615" w:leader="none"/>
                    </w:tabs>
                    <w:rPr>
                      <w:lang w:val="en-US"/>
                    </w:rPr>
                  </w:pPr>
                  <w:r>
                    <w:rPr>
                      <w:sz w:val="16"/>
                      <w:szCs w:val="16"/>
                      <w:vertAlign w:val="superscript"/>
                      <w:lang w:val="en-US"/>
                    </w:rPr>
                    <w:t>вид спорта / sport</w:t>
                  </w:r>
                </w:p>
              </w:tc>
              <w:tc>
                <w:tcPr>
                  <w:tcW w:w="277" w:type="dxa"/>
                  <w:tcBorders/>
                  <w:shd w:color="auto" w:fill="auto" w:val="clear"/>
                </w:tcPr>
                <w:p>
                  <w:pPr>
                    <w:pStyle w:val="Contenudetableau"/>
                    <w:tabs>
                      <w:tab w:val="clear" w:pos="709"/>
                      <w:tab w:val="left" w:pos="542" w:leader="none"/>
                      <w:tab w:val="left" w:pos="1615" w:leader="none"/>
                    </w:tabs>
                    <w:snapToGrid w:val="false"/>
                    <w:rPr>
                      <w:lang w:val="en-US"/>
                    </w:rPr>
                  </w:pPr>
                  <w:r>
                    <w:rPr>
                      <w:lang w:val="en-US"/>
                    </w:rPr>
                  </w:r>
                </w:p>
              </w:tc>
              <w:tc>
                <w:tcPr>
                  <w:tcW w:w="3149" w:type="dxa"/>
                  <w:tcBorders/>
                  <w:shd w:color="auto" w:fill="auto" w:val="clear"/>
                </w:tcPr>
                <w:p>
                  <w:pPr>
                    <w:pStyle w:val="Normal"/>
                    <w:tabs>
                      <w:tab w:val="clear" w:pos="709"/>
                      <w:tab w:val="left" w:pos="777" w:leader="none"/>
                      <w:tab w:val="left" w:pos="5042" w:leader="none"/>
                      <w:tab w:val="left" w:pos="6485" w:leader="none"/>
                    </w:tabs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vertAlign w:val="superscript"/>
                      <w:lang w:val="en-US"/>
                    </w:rPr>
                    <w:t>достижение / achievement</w:t>
                  </w:r>
                </w:p>
              </w:tc>
              <w:tc>
                <w:tcPr>
                  <w:tcW w:w="358" w:type="dxa"/>
                  <w:tcBorders/>
                  <w:shd w:color="auto" w:fill="auto" w:val="clear"/>
                </w:tcPr>
                <w:p>
                  <w:pPr>
                    <w:pStyle w:val="Normal"/>
                    <w:tabs>
                      <w:tab w:val="clear" w:pos="709"/>
                      <w:tab w:val="left" w:pos="777" w:leader="none"/>
                      <w:tab w:val="left" w:pos="5042" w:leader="none"/>
                      <w:tab w:val="left" w:pos="6485" w:leader="none"/>
                    </w:tabs>
                    <w:snapToGrid w:val="false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</w:r>
                </w:p>
              </w:tc>
              <w:tc>
                <w:tcPr>
                  <w:tcW w:w="635" w:type="dxa"/>
                  <w:tcBorders/>
                  <w:shd w:color="auto" w:fill="auto" w:val="clear"/>
                </w:tcPr>
                <w:p>
                  <w:pPr>
                    <w:pStyle w:val="Normal"/>
                    <w:tabs>
                      <w:tab w:val="clear" w:pos="709"/>
                      <w:tab w:val="left" w:pos="777" w:leader="none"/>
                      <w:tab w:val="left" w:pos="5042" w:leader="none"/>
                      <w:tab w:val="left" w:pos="6485" w:leader="none"/>
                    </w:tabs>
                    <w:rPr>
                      <w:lang w:val="en-US"/>
                    </w:rPr>
                  </w:pPr>
                  <w:r>
                    <w:rPr>
                      <w:sz w:val="16"/>
                      <w:szCs w:val="16"/>
                      <w:vertAlign w:val="superscript"/>
                      <w:lang w:val="en-US"/>
                    </w:rPr>
                    <w:t>год / year</w:t>
                  </w:r>
                </w:p>
              </w:tc>
            </w:tr>
            <w:tr>
              <w:trPr>
                <w:trHeight w:val="261" w:hRule="atLeast"/>
              </w:trPr>
              <w:tc>
                <w:tcPr>
                  <w:tcW w:w="264" w:type="dxa"/>
                  <w:tcBorders/>
                  <w:shd w:color="auto" w:fill="auto" w:val="clear"/>
                </w:tcPr>
                <w:p>
                  <w:pPr>
                    <w:pStyle w:val="Contenudetableau"/>
                    <w:tabs>
                      <w:tab w:val="clear" w:pos="709"/>
                      <w:tab w:val="left" w:pos="542" w:leader="none"/>
                      <w:tab w:val="left" w:pos="1615" w:leader="none"/>
                    </w:tabs>
                    <w:rPr>
                      <w:sz w:val="16"/>
                      <w:szCs w:val="16"/>
                      <w:shd w:fill="FFFF00" w:val="clear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3.</w:t>
                  </w:r>
                </w:p>
              </w:tc>
              <w:tc>
                <w:tcPr>
                  <w:tcW w:w="2251" w:type="dxa"/>
                  <w:tcBorders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Contenudetableau"/>
                    <w:tabs>
                      <w:tab w:val="clear" w:pos="709"/>
                      <w:tab w:val="left" w:pos="542" w:leader="none"/>
                      <w:tab w:val="left" w:pos="1615" w:leader="none"/>
                    </w:tabs>
                    <w:rPr>
                      <w:lang w:val="en-US"/>
                    </w:rPr>
                  </w:pPr>
                  <w:r>
                    <w:rPr>
                      <w:lang w:val="en-US"/>
                    </w:rPr>
                  </w:r>
                </w:p>
              </w:tc>
              <w:tc>
                <w:tcPr>
                  <w:tcW w:w="277" w:type="dxa"/>
                  <w:tcBorders/>
                  <w:shd w:color="auto" w:fill="auto" w:val="clear"/>
                </w:tcPr>
                <w:p>
                  <w:pPr>
                    <w:pStyle w:val="Contenudetableau"/>
                    <w:tabs>
                      <w:tab w:val="clear" w:pos="709"/>
                      <w:tab w:val="left" w:pos="542" w:leader="none"/>
                      <w:tab w:val="left" w:pos="1615" w:leader="none"/>
                    </w:tabs>
                    <w:snapToGrid w:val="false"/>
                    <w:rPr>
                      <w:lang w:val="en-US"/>
                    </w:rPr>
                  </w:pPr>
                  <w:r>
                    <w:rPr>
                      <w:lang w:val="en-US"/>
                    </w:rPr>
                  </w:r>
                </w:p>
              </w:tc>
              <w:tc>
                <w:tcPr>
                  <w:tcW w:w="3149" w:type="dxa"/>
                  <w:tcBorders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tabs>
                      <w:tab w:val="clear" w:pos="709"/>
                      <w:tab w:val="left" w:pos="432" w:leader="none"/>
                      <w:tab w:val="left" w:pos="777" w:leader="none"/>
                      <w:tab w:val="right" w:pos="1152" w:leader="none"/>
                      <w:tab w:val="left" w:pos="4500" w:leader="none"/>
                      <w:tab w:val="left" w:pos="4950" w:leader="none"/>
                      <w:tab w:val="center" w:pos="5585" w:leader="none"/>
                      <w:tab w:val="left" w:pos="6035" w:leader="none"/>
                      <w:tab w:val="left" w:pos="6300" w:leader="none"/>
                      <w:tab w:val="center" w:pos="6658" w:leader="none"/>
                      <w:tab w:val="left" w:pos="7015" w:leader="none"/>
                    </w:tabs>
                    <w:rPr>
                      <w:lang w:val="en-US"/>
                    </w:rPr>
                  </w:pPr>
                  <w:r>
                    <w:rPr>
                      <w:lang w:val="en-US"/>
                    </w:rPr>
                  </w:r>
                </w:p>
              </w:tc>
              <w:tc>
                <w:tcPr>
                  <w:tcW w:w="358" w:type="dxa"/>
                  <w:tcBorders/>
                  <w:shd w:color="auto" w:fill="auto" w:val="clear"/>
                </w:tcPr>
                <w:p>
                  <w:pPr>
                    <w:pStyle w:val="Normal"/>
                    <w:tabs>
                      <w:tab w:val="clear" w:pos="709"/>
                      <w:tab w:val="left" w:pos="777" w:leader="none"/>
                      <w:tab w:val="left" w:pos="4500" w:leader="none"/>
                      <w:tab w:val="left" w:pos="4950" w:leader="none"/>
                      <w:tab w:val="center" w:pos="5585" w:leader="none"/>
                      <w:tab w:val="left" w:pos="6035" w:leader="none"/>
                      <w:tab w:val="left" w:pos="6300" w:leader="none"/>
                      <w:tab w:val="center" w:pos="6658" w:leader="none"/>
                      <w:tab w:val="left" w:pos="7015" w:leader="none"/>
                    </w:tabs>
                    <w:snapToGrid w:val="false"/>
                    <w:rPr>
                      <w:lang w:val="en-US"/>
                    </w:rPr>
                  </w:pPr>
                  <w:r>
                    <w:rPr>
                      <w:lang w:val="en-US"/>
                    </w:rPr>
                  </w:r>
                </w:p>
              </w:tc>
              <w:tc>
                <w:tcPr>
                  <w:tcW w:w="635" w:type="dxa"/>
                  <w:tcBorders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tabs>
                      <w:tab w:val="clear" w:pos="709"/>
                      <w:tab w:val="left" w:pos="777" w:leader="none"/>
                      <w:tab w:val="left" w:pos="4500" w:leader="none"/>
                      <w:tab w:val="left" w:pos="4950" w:leader="none"/>
                      <w:tab w:val="center" w:pos="5585" w:leader="none"/>
                      <w:tab w:val="left" w:pos="6035" w:leader="none"/>
                      <w:tab w:val="left" w:pos="6300" w:leader="none"/>
                      <w:tab w:val="center" w:pos="6658" w:leader="none"/>
                      <w:tab w:val="left" w:pos="7015" w:leader="none"/>
                    </w:tabs>
                    <w:rPr>
                      <w:lang w:val="en-US"/>
                    </w:rPr>
                  </w:pPr>
                  <w:r>
                    <w:rPr>
                      <w:lang w:val="en-US"/>
                    </w:rPr>
                  </w:r>
                </w:p>
              </w:tc>
            </w:tr>
            <w:tr>
              <w:trPr>
                <w:trHeight w:val="53" w:hRule="atLeast"/>
              </w:trPr>
              <w:tc>
                <w:tcPr>
                  <w:tcW w:w="264" w:type="dxa"/>
                  <w:tcBorders/>
                  <w:shd w:color="auto" w:fill="auto" w:val="clear"/>
                </w:tcPr>
                <w:p>
                  <w:pPr>
                    <w:pStyle w:val="Contenudetableau"/>
                    <w:tabs>
                      <w:tab w:val="clear" w:pos="709"/>
                      <w:tab w:val="left" w:pos="542" w:leader="none"/>
                      <w:tab w:val="left" w:pos="1615" w:leader="none"/>
                    </w:tabs>
                    <w:snapToGrid w:val="false"/>
                    <w:rPr>
                      <w:lang w:val="en-US"/>
                    </w:rPr>
                  </w:pPr>
                  <w:r>
                    <w:rPr>
                      <w:lang w:val="en-US"/>
                    </w:rPr>
                  </w:r>
                </w:p>
              </w:tc>
              <w:tc>
                <w:tcPr>
                  <w:tcW w:w="2251" w:type="dxa"/>
                  <w:tcBorders>
                    <w:top w:val="single" w:sz="4" w:space="0" w:color="000000"/>
                  </w:tcBorders>
                  <w:shd w:color="auto" w:fill="auto" w:val="clear"/>
                </w:tcPr>
                <w:p>
                  <w:pPr>
                    <w:pStyle w:val="Contenudetableau"/>
                    <w:tabs>
                      <w:tab w:val="clear" w:pos="709"/>
                      <w:tab w:val="left" w:pos="542" w:leader="none"/>
                      <w:tab w:val="left" w:pos="1615" w:leader="none"/>
                    </w:tabs>
                    <w:rPr>
                      <w:lang w:val="en-US"/>
                    </w:rPr>
                  </w:pPr>
                  <w:r>
                    <w:rPr>
                      <w:sz w:val="16"/>
                      <w:szCs w:val="16"/>
                      <w:vertAlign w:val="superscript"/>
                      <w:lang w:val="en-US"/>
                    </w:rPr>
                    <w:t>вид спорта / sport</w:t>
                  </w:r>
                </w:p>
              </w:tc>
              <w:tc>
                <w:tcPr>
                  <w:tcW w:w="277" w:type="dxa"/>
                  <w:tcBorders/>
                  <w:shd w:color="auto" w:fill="auto" w:val="clear"/>
                </w:tcPr>
                <w:p>
                  <w:pPr>
                    <w:pStyle w:val="Contenudetableau"/>
                    <w:tabs>
                      <w:tab w:val="clear" w:pos="709"/>
                      <w:tab w:val="left" w:pos="542" w:leader="none"/>
                      <w:tab w:val="left" w:pos="1615" w:leader="none"/>
                    </w:tabs>
                    <w:snapToGrid w:val="false"/>
                    <w:rPr>
                      <w:lang w:val="en-US"/>
                    </w:rPr>
                  </w:pPr>
                  <w:r>
                    <w:rPr>
                      <w:lang w:val="en-US"/>
                    </w:rPr>
                  </w:r>
                </w:p>
              </w:tc>
              <w:tc>
                <w:tcPr>
                  <w:tcW w:w="3149" w:type="dxa"/>
                  <w:tcBorders/>
                  <w:shd w:color="auto" w:fill="auto" w:val="clear"/>
                </w:tcPr>
                <w:p>
                  <w:pPr>
                    <w:pStyle w:val="Normal"/>
                    <w:tabs>
                      <w:tab w:val="clear" w:pos="709"/>
                      <w:tab w:val="left" w:pos="777" w:leader="none"/>
                      <w:tab w:val="left" w:pos="5042" w:leader="none"/>
                      <w:tab w:val="left" w:pos="6485" w:leader="none"/>
                    </w:tabs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vertAlign w:val="superscript"/>
                      <w:lang w:val="en-US"/>
                    </w:rPr>
                    <w:t>достижение / achievement</w:t>
                  </w:r>
                </w:p>
              </w:tc>
              <w:tc>
                <w:tcPr>
                  <w:tcW w:w="358" w:type="dxa"/>
                  <w:tcBorders/>
                  <w:shd w:color="auto" w:fill="auto" w:val="clear"/>
                </w:tcPr>
                <w:p>
                  <w:pPr>
                    <w:pStyle w:val="Normal"/>
                    <w:tabs>
                      <w:tab w:val="clear" w:pos="709"/>
                      <w:tab w:val="left" w:pos="777" w:leader="none"/>
                      <w:tab w:val="left" w:pos="5042" w:leader="none"/>
                      <w:tab w:val="left" w:pos="6485" w:leader="none"/>
                    </w:tabs>
                    <w:snapToGrid w:val="false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</w:r>
                </w:p>
              </w:tc>
              <w:tc>
                <w:tcPr>
                  <w:tcW w:w="635" w:type="dxa"/>
                  <w:tcBorders/>
                  <w:shd w:color="auto" w:fill="auto" w:val="clear"/>
                </w:tcPr>
                <w:p>
                  <w:pPr>
                    <w:pStyle w:val="Normal"/>
                    <w:tabs>
                      <w:tab w:val="clear" w:pos="709"/>
                      <w:tab w:val="left" w:pos="777" w:leader="none"/>
                      <w:tab w:val="left" w:pos="5042" w:leader="none"/>
                      <w:tab w:val="left" w:pos="6485" w:leader="none"/>
                    </w:tabs>
                    <w:rPr>
                      <w:lang w:val="en-US"/>
                    </w:rPr>
                  </w:pPr>
                  <w:r>
                    <w:rPr>
                      <w:sz w:val="16"/>
                      <w:szCs w:val="16"/>
                      <w:vertAlign w:val="superscript"/>
                      <w:lang w:val="en-US"/>
                    </w:rPr>
                    <w:t>год / year</w:t>
                  </w:r>
                </w:p>
              </w:tc>
            </w:tr>
          </w:tbl>
          <w:p>
            <w:pPr>
              <w:pStyle w:val="Normal"/>
              <w:spacing w:before="20" w:after="0"/>
              <w:ind w:left="57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09"/>
                <w:tab w:val="left" w:pos="306" w:leader="none"/>
              </w:tabs>
              <w:spacing w:before="20" w:after="0"/>
              <w:ind w:hanging="255" w:left="312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Дополнительная информация о достижениях в разных областях / </w:t>
            </w:r>
            <w:r>
              <w:rPr>
                <w:sz w:val="16"/>
                <w:szCs w:val="16"/>
                <w:lang w:val="en-US"/>
              </w:rPr>
              <w:t>Additional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information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about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different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achievements</w:t>
            </w:r>
          </w:p>
          <w:p>
            <w:pPr>
              <w:pStyle w:val="Normal"/>
              <w:spacing w:before="20" w:after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</w:p>
          <w:p>
            <w:pPr>
              <w:pStyle w:val="Normal"/>
              <w:spacing w:before="20" w:after="0"/>
              <w:ind w:left="284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1" w:hRule="atLeast"/>
          <w:cantSplit w:val="true"/>
        </w:trPr>
        <w:tc>
          <w:tcPr>
            <w:tcW w:w="52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09"/>
                <w:tab w:val="left" w:pos="306" w:leader="none"/>
              </w:tabs>
              <w:spacing w:before="20" w:after="0"/>
              <w:ind w:hanging="255" w:left="312" w:right="143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Тип отборочных </w:t>
            </w:r>
            <w:r>
              <w:rPr>
                <w:sz w:val="16"/>
                <w:szCs w:val="16"/>
                <w:lang w:val="ru-RU"/>
              </w:rPr>
              <w:t>мероприят</w:t>
            </w:r>
            <w:r>
              <w:rPr>
                <w:sz w:val="16"/>
                <w:szCs w:val="16"/>
                <w:lang w:val="en-US"/>
              </w:rPr>
              <w:t>ий, которые Вы проходили в своей стране для получения квоты* / The type of qualification tests that you have taken in your country to get the quota*</w:t>
            </w:r>
          </w:p>
          <w:p>
            <w:pPr>
              <w:pStyle w:val="Normal"/>
              <w:tabs>
                <w:tab w:val="clear" w:pos="709"/>
                <w:tab w:val="left" w:pos="600" w:leader="none"/>
              </w:tabs>
              <w:spacing w:lineRule="exact" w:line="200" w:before="0" w:after="60"/>
              <w:ind w:hanging="335" w:left="619"/>
              <w:rPr>
                <w:bCs/>
                <w:sz w:val="16"/>
                <w:szCs w:val="16"/>
                <w:lang w:val="ru-RU"/>
              </w:rPr>
            </w:pPr>
            <w:bookmarkStart w:id="17" w:name="sf_010_interview"/>
            <w:r>
              <w:rPr>
                <w:bCs/>
                <w:lang w:val="ru-RU"/>
              </w:rPr>
              <w:t>□</w:t>
            </w:r>
            <w:bookmarkEnd w:id="17"/>
            <w:r>
              <w:rPr>
                <w:lang w:val="ru-RU"/>
              </w:rPr>
              <w:tab/>
            </w:r>
            <w:r>
              <w:rPr>
                <w:bCs/>
                <w:sz w:val="16"/>
                <w:szCs w:val="16"/>
                <w:lang w:val="ru-RU"/>
              </w:rPr>
              <w:t xml:space="preserve">Тестирование  / </w:t>
            </w:r>
            <w:r>
              <w:rPr>
                <w:bCs/>
                <w:sz w:val="16"/>
                <w:szCs w:val="16"/>
                <w:lang w:val="en-US"/>
              </w:rPr>
              <w:t>Test</w:t>
            </w:r>
          </w:p>
          <w:p>
            <w:pPr>
              <w:pStyle w:val="Normal"/>
              <w:tabs>
                <w:tab w:val="clear" w:pos="709"/>
                <w:tab w:val="left" w:pos="600" w:leader="none"/>
              </w:tabs>
              <w:spacing w:lineRule="exact" w:line="200" w:before="0" w:after="60"/>
              <w:ind w:hanging="335" w:left="619"/>
              <w:rPr>
                <w:bCs/>
                <w:sz w:val="16"/>
                <w:szCs w:val="16"/>
                <w:lang w:val="ru-RU"/>
              </w:rPr>
            </w:pPr>
            <w:bookmarkStart w:id="18" w:name="sf_020_competition"/>
            <w:r>
              <w:rPr>
                <w:bCs/>
                <w:lang w:val="ru-RU"/>
              </w:rPr>
              <w:t>□</w:t>
            </w:r>
            <w:bookmarkEnd w:id="18"/>
            <w:r>
              <w:rPr>
                <w:lang w:val="ru-RU"/>
              </w:rPr>
              <w:tab/>
            </w:r>
            <w:r>
              <w:rPr>
                <w:bCs/>
                <w:sz w:val="16"/>
                <w:szCs w:val="16"/>
                <w:lang w:val="ru-RU"/>
              </w:rPr>
              <w:t xml:space="preserve">Конкурс документов об образовании и (или) квалификации / </w:t>
            </w:r>
            <w:r>
              <w:rPr>
                <w:bCs/>
                <w:sz w:val="16"/>
                <w:szCs w:val="16"/>
                <w:lang w:val="en-US"/>
              </w:rPr>
              <w:t>Educational</w:t>
            </w:r>
            <w:r>
              <w:rPr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Certificate</w:t>
            </w:r>
            <w:r>
              <w:rPr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Competition</w:t>
            </w:r>
          </w:p>
          <w:p>
            <w:pPr>
              <w:pStyle w:val="Normal"/>
              <w:tabs>
                <w:tab w:val="clear" w:pos="709"/>
                <w:tab w:val="left" w:pos="600" w:leader="none"/>
              </w:tabs>
              <w:spacing w:lineRule="exact" w:line="200" w:before="0" w:after="60"/>
              <w:ind w:hanging="335" w:left="619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lang w:val="ru-RU"/>
              </w:rPr>
              <w:t xml:space="preserve">□  </w:t>
            </w:r>
            <w:r>
              <w:rPr>
                <w:bCs/>
                <w:sz w:val="16"/>
                <w:szCs w:val="16"/>
                <w:lang w:val="ru-RU"/>
              </w:rPr>
              <w:t>Творческое испытание /</w:t>
            </w:r>
            <w:r>
              <w:rPr/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Creativity</w:t>
            </w:r>
            <w:r>
              <w:rPr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test</w:t>
            </w:r>
          </w:p>
          <w:p>
            <w:pPr>
              <w:pStyle w:val="Normal"/>
              <w:tabs>
                <w:tab w:val="clear" w:pos="709"/>
                <w:tab w:val="left" w:pos="600" w:leader="none"/>
              </w:tabs>
              <w:spacing w:lineRule="exact" w:line="200" w:before="0" w:after="60"/>
              <w:ind w:hanging="335" w:left="619"/>
              <w:rPr>
                <w:bCs/>
                <w:shd w:fill="FFFF00" w:val="clear"/>
                <w:lang w:val="ru-RU"/>
              </w:rPr>
            </w:pPr>
            <w:bookmarkStart w:id="19" w:name="sf_030_competition_portfolio"/>
            <w:r>
              <w:rPr>
                <w:bCs/>
                <w:lang w:val="ru-RU"/>
              </w:rPr>
              <w:t>□</w:t>
            </w:r>
            <w:bookmarkEnd w:id="19"/>
            <w:r>
              <w:rPr>
                <w:lang w:val="ru-RU"/>
              </w:rPr>
              <w:tab/>
            </w:r>
            <w:r>
              <w:rPr>
                <w:bCs/>
                <w:sz w:val="16"/>
                <w:szCs w:val="16"/>
                <w:lang w:val="ru-RU"/>
              </w:rPr>
              <w:t xml:space="preserve">Конкурс портфолио / </w:t>
            </w:r>
            <w:r>
              <w:rPr>
                <w:bCs/>
                <w:sz w:val="16"/>
                <w:szCs w:val="16"/>
                <w:lang w:val="en-US"/>
              </w:rPr>
              <w:t>Portfolio</w:t>
            </w:r>
            <w:r>
              <w:rPr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competition</w:t>
            </w:r>
          </w:p>
          <w:p>
            <w:pPr>
              <w:pStyle w:val="Normal"/>
              <w:tabs>
                <w:tab w:val="clear" w:pos="709"/>
                <w:tab w:val="left" w:pos="600" w:leader="none"/>
              </w:tabs>
              <w:spacing w:lineRule="exact" w:line="200" w:before="0" w:after="60"/>
              <w:ind w:hanging="335" w:left="619"/>
              <w:rPr>
                <w:bCs/>
                <w:shd w:fill="FFFF00" w:val="clear"/>
                <w:lang w:val="en-US"/>
              </w:rPr>
            </w:pPr>
            <w:bookmarkStart w:id="20" w:name="sf_040_testing"/>
            <w:r>
              <w:rPr>
                <w:bCs/>
                <w:lang w:val="en-US"/>
              </w:rPr>
              <w:t>□</w:t>
            </w:r>
            <w:bookmarkEnd w:id="20"/>
            <w:r>
              <w:rPr>
                <w:lang w:val="en-US"/>
              </w:rPr>
              <w:tab/>
            </w:r>
            <w:r>
              <w:rPr>
                <w:bCs/>
                <w:sz w:val="16"/>
                <w:szCs w:val="16"/>
                <w:lang w:val="en-US"/>
              </w:rPr>
              <w:t>Собеседование / Interview</w:t>
            </w:r>
          </w:p>
          <w:p>
            <w:pPr>
              <w:pStyle w:val="Normal"/>
              <w:tabs>
                <w:tab w:val="clear" w:pos="709"/>
                <w:tab w:val="left" w:pos="600" w:leader="none"/>
              </w:tabs>
              <w:spacing w:lineRule="exact" w:line="200" w:before="0" w:after="60"/>
              <w:ind w:hanging="335" w:left="619"/>
              <w:rPr>
                <w:bCs/>
                <w:shd w:fill="FFFF00" w:val="clear"/>
                <w:lang w:val="en-US"/>
              </w:rPr>
            </w:pPr>
            <w:bookmarkStart w:id="21" w:name="sf_050_out_of_competition"/>
            <w:r>
              <w:rPr>
                <w:bCs/>
                <w:lang w:val="en-US"/>
              </w:rPr>
              <w:t>□</w:t>
            </w:r>
            <w:bookmarkEnd w:id="21"/>
            <w:r>
              <w:rPr>
                <w:lang w:val="en-US"/>
              </w:rPr>
              <w:tab/>
            </w:r>
            <w:r>
              <w:rPr>
                <w:bCs/>
                <w:sz w:val="16"/>
                <w:szCs w:val="16"/>
                <w:lang w:val="en-US"/>
              </w:rPr>
              <w:t>Олимпиада / Academic Competition</w:t>
            </w:r>
          </w:p>
          <w:p>
            <w:pPr>
              <w:pStyle w:val="Normal"/>
              <w:tabs>
                <w:tab w:val="clear" w:pos="709"/>
                <w:tab w:val="left" w:pos="600" w:leader="none"/>
              </w:tabs>
              <w:spacing w:lineRule="exact" w:line="200" w:before="0" w:after="60"/>
              <w:ind w:hanging="335" w:left="619"/>
              <w:rPr>
                <w:bCs/>
                <w:sz w:val="16"/>
                <w:szCs w:val="16"/>
                <w:lang w:val="en-US"/>
              </w:rPr>
            </w:pPr>
            <w:bookmarkStart w:id="22" w:name="sf_060_other"/>
            <w:r>
              <w:rPr>
                <w:bCs/>
                <w:lang w:val="en-US"/>
              </w:rPr>
              <w:t>□</w:t>
            </w:r>
            <w:bookmarkEnd w:id="22"/>
            <w:r>
              <w:rPr>
                <w:bCs/>
                <w:sz w:val="32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Другой (указать) / Other (specify)</w:t>
            </w:r>
            <w:bookmarkStart w:id="23" w:name="otherQualifEvent"/>
            <w:r>
              <w:rPr>
                <w:bCs/>
                <w:sz w:val="16"/>
                <w:szCs w:val="16"/>
                <w:lang w:val="en-US"/>
              </w:rPr>
              <w:t>__________________________</w:t>
            </w:r>
            <w:bookmarkEnd w:id="23"/>
          </w:p>
          <w:p>
            <w:pPr>
              <w:pStyle w:val="Normal"/>
              <w:tabs>
                <w:tab w:val="clear" w:pos="709"/>
                <w:tab w:val="left" w:pos="600" w:leader="none"/>
              </w:tabs>
              <w:spacing w:lineRule="exact" w:line="200" w:before="0" w:after="60"/>
              <w:ind w:hanging="335" w:left="61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</w:p>
        </w:tc>
        <w:tc>
          <w:tcPr>
            <w:tcW w:w="55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09"/>
                <w:tab w:val="left" w:pos="306" w:leader="none"/>
              </w:tabs>
              <w:spacing w:before="20" w:after="0"/>
              <w:ind w:hanging="255" w:left="312"/>
              <w:rPr>
                <w:color w:themeColor="text1" w:val="000000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 xml:space="preserve">Место прохождения отборочных </w:t>
            </w:r>
            <w:r>
              <w:rPr>
                <w:sz w:val="16"/>
                <w:szCs w:val="16"/>
                <w:lang w:val="ru-RU"/>
              </w:rPr>
              <w:t>мероприят</w:t>
            </w:r>
            <w:r>
              <w:rPr>
                <w:sz w:val="16"/>
                <w:szCs w:val="16"/>
                <w:lang w:val="en-US"/>
              </w:rPr>
              <w:t xml:space="preserve">ий* / The place of qualification tests </w:t>
            </w:r>
            <w:r>
              <w:rPr>
                <w:color w:themeColor="text1" w:val="000000"/>
                <w:sz w:val="16"/>
                <w:szCs w:val="16"/>
                <w:lang w:val="en-US"/>
              </w:rPr>
              <w:t>passing*</w:t>
            </w:r>
          </w:p>
          <w:p>
            <w:pPr>
              <w:pStyle w:val="Normal"/>
              <w:tabs>
                <w:tab w:val="clear" w:pos="709"/>
                <w:tab w:val="left" w:pos="600" w:leader="none"/>
              </w:tabs>
              <w:spacing w:lineRule="exact" w:line="200" w:before="0" w:after="60"/>
              <w:ind w:hanging="335" w:left="619"/>
              <w:rPr>
                <w:bCs/>
                <w:color w:themeColor="text1" w:val="000000"/>
                <w:shd w:fill="FFFF00" w:val="clear"/>
                <w:lang w:val="en-US"/>
              </w:rPr>
            </w:pPr>
            <w:r>
              <w:rPr>
                <w:bCs/>
                <w:color w:themeColor="text1" w:val="000000"/>
                <w:lang w:val="en-US"/>
              </w:rPr>
              <w:t>□</w:t>
            </w:r>
            <w:r>
              <w:rPr>
                <w:color w:themeColor="text1" w:val="000000"/>
                <w:lang w:val="en-US"/>
              </w:rPr>
              <w:tab/>
            </w:r>
            <w:r>
              <w:rPr>
                <w:bCs/>
                <w:color w:themeColor="text1" w:val="000000"/>
                <w:sz w:val="16"/>
                <w:szCs w:val="16"/>
                <w:lang w:val="ru-RU"/>
              </w:rPr>
              <w:t>Представительство</w:t>
            </w:r>
            <w:r>
              <w:rPr>
                <w:bCs/>
                <w:color w:themeColor="text1" w:val="000000"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color w:themeColor="text1" w:val="000000"/>
                <w:sz w:val="16"/>
                <w:szCs w:val="16"/>
                <w:lang w:val="ru-RU"/>
              </w:rPr>
              <w:t>Россотрудничества</w:t>
            </w:r>
            <w:r>
              <w:rPr>
                <w:bCs/>
                <w:color w:themeColor="text1" w:val="000000"/>
                <w:sz w:val="16"/>
                <w:szCs w:val="16"/>
                <w:lang w:val="en-US"/>
              </w:rPr>
              <w:t xml:space="preserve"> / Representative office of Rossotrudnichestvo</w:t>
            </w:r>
          </w:p>
          <w:p>
            <w:pPr>
              <w:pStyle w:val="Normal"/>
              <w:tabs>
                <w:tab w:val="clear" w:pos="709"/>
                <w:tab w:val="left" w:pos="600" w:leader="none"/>
              </w:tabs>
              <w:spacing w:lineRule="exact" w:line="200" w:before="0" w:after="60"/>
              <w:ind w:hanging="335" w:left="619"/>
              <w:rPr>
                <w:bCs/>
                <w:color w:themeColor="text1" w:val="000000"/>
                <w:shd w:fill="FFFF00" w:val="clear"/>
                <w:lang w:val="en-US"/>
              </w:rPr>
            </w:pPr>
            <w:bookmarkStart w:id="24" w:name="Place_ppt_010_1"/>
            <w:r>
              <w:rPr>
                <w:bCs/>
                <w:color w:themeColor="text1" w:val="000000"/>
                <w:lang w:val="en-US"/>
              </w:rPr>
              <w:t>□</w:t>
            </w:r>
            <w:bookmarkEnd w:id="24"/>
            <w:r>
              <w:rPr>
                <w:color w:themeColor="text1" w:val="000000"/>
                <w:lang w:val="en-US"/>
              </w:rPr>
              <w:tab/>
            </w:r>
            <w:r>
              <w:rPr>
                <w:bCs/>
                <w:color w:themeColor="text1" w:val="000000"/>
                <w:sz w:val="16"/>
                <w:szCs w:val="16"/>
                <w:lang w:val="ru-RU"/>
              </w:rPr>
              <w:t>Дипломатическое</w:t>
            </w:r>
            <w:r>
              <w:rPr>
                <w:bCs/>
                <w:color w:themeColor="text1" w:val="000000"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color w:themeColor="text1" w:val="000000"/>
                <w:sz w:val="16"/>
                <w:szCs w:val="16"/>
                <w:lang w:val="ru-RU"/>
              </w:rPr>
              <w:t>представительство</w:t>
            </w:r>
            <w:r>
              <w:rPr>
                <w:bCs/>
                <w:color w:themeColor="text1" w:val="000000"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color w:themeColor="text1" w:val="000000"/>
                <w:sz w:val="16"/>
                <w:szCs w:val="16"/>
                <w:lang w:val="ru-RU"/>
              </w:rPr>
              <w:t>Российской</w:t>
            </w:r>
            <w:r>
              <w:rPr>
                <w:bCs/>
                <w:color w:themeColor="text1" w:val="000000"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color w:themeColor="text1" w:val="000000"/>
                <w:sz w:val="16"/>
                <w:szCs w:val="16"/>
                <w:lang w:val="ru-RU"/>
              </w:rPr>
              <w:t>Федерации</w:t>
            </w:r>
            <w:r>
              <w:rPr>
                <w:bCs/>
                <w:color w:themeColor="text1" w:val="000000"/>
                <w:sz w:val="16"/>
                <w:szCs w:val="16"/>
                <w:lang w:val="en-US"/>
              </w:rPr>
              <w:t xml:space="preserve"> / Diplomatic representative of the Russian Federation</w:t>
            </w:r>
          </w:p>
          <w:p>
            <w:pPr>
              <w:pStyle w:val="Normal"/>
              <w:tabs>
                <w:tab w:val="clear" w:pos="709"/>
                <w:tab w:val="left" w:pos="600" w:leader="none"/>
              </w:tabs>
              <w:spacing w:lineRule="exact" w:line="200" w:before="0" w:after="60"/>
              <w:ind w:hanging="335" w:left="619"/>
              <w:rPr>
                <w:bCs/>
                <w:color w:themeColor="text1" w:val="000000"/>
                <w:shd w:fill="FFFF00" w:val="clear"/>
                <w:lang w:val="en-US"/>
              </w:rPr>
            </w:pPr>
            <w:bookmarkStart w:id="25" w:name="Place_ppt_010_2"/>
            <w:r>
              <w:rPr>
                <w:bCs/>
                <w:color w:themeColor="text1" w:val="000000"/>
                <w:lang w:val="en-US"/>
              </w:rPr>
              <w:t>□</w:t>
            </w:r>
            <w:bookmarkEnd w:id="25"/>
            <w:r>
              <w:rPr>
                <w:color w:themeColor="text1" w:val="000000"/>
                <w:lang w:val="en-US"/>
              </w:rPr>
              <w:tab/>
            </w:r>
            <w:r>
              <w:rPr>
                <w:bCs/>
                <w:color w:themeColor="text1" w:val="000000"/>
                <w:sz w:val="16"/>
                <w:szCs w:val="16"/>
                <w:lang w:val="ru-RU"/>
              </w:rPr>
              <w:t>Образовательная</w:t>
            </w:r>
            <w:r>
              <w:rPr>
                <w:bCs/>
                <w:color w:themeColor="text1" w:val="000000"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color w:themeColor="text1" w:val="000000"/>
                <w:sz w:val="16"/>
                <w:szCs w:val="16"/>
                <w:lang w:val="ru-RU"/>
              </w:rPr>
              <w:t>организация</w:t>
            </w:r>
            <w:r>
              <w:rPr>
                <w:bCs/>
                <w:color w:themeColor="text1" w:val="000000"/>
                <w:sz w:val="16"/>
                <w:szCs w:val="16"/>
                <w:lang w:val="en-US"/>
              </w:rPr>
              <w:t xml:space="preserve"> / Educational organization</w:t>
            </w:r>
          </w:p>
          <w:p>
            <w:pPr>
              <w:pStyle w:val="Normal"/>
              <w:tabs>
                <w:tab w:val="clear" w:pos="709"/>
                <w:tab w:val="left" w:pos="600" w:leader="none"/>
              </w:tabs>
              <w:spacing w:lineRule="exact" w:line="200" w:before="0" w:after="60"/>
              <w:ind w:hanging="335" w:left="619"/>
              <w:rPr>
                <w:bCs/>
                <w:sz w:val="16"/>
                <w:szCs w:val="16"/>
                <w:lang w:val="en-US"/>
              </w:rPr>
            </w:pPr>
            <w:bookmarkStart w:id="26" w:name="Place_ppt_010_5"/>
            <w:r>
              <w:rPr>
                <w:bCs/>
                <w:lang w:val="en-US"/>
              </w:rPr>
              <w:t>□</w:t>
            </w:r>
            <w:bookmarkEnd w:id="26"/>
            <w:r>
              <w:rPr>
                <w:bCs/>
                <w:sz w:val="32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Другое</w:t>
            </w:r>
            <w:r>
              <w:rPr>
                <w:bCs/>
                <w:sz w:val="16"/>
                <w:szCs w:val="16"/>
                <w:lang w:val="en-US"/>
              </w:rPr>
              <w:t xml:space="preserve"> (</w:t>
            </w:r>
            <w:r>
              <w:rPr>
                <w:bCs/>
                <w:sz w:val="16"/>
                <w:szCs w:val="16"/>
                <w:lang w:val="ru-RU"/>
              </w:rPr>
              <w:t>указать</w:t>
            </w:r>
            <w:r>
              <w:rPr>
                <w:bCs/>
                <w:sz w:val="16"/>
                <w:szCs w:val="16"/>
                <w:lang w:val="en-US"/>
              </w:rPr>
              <w:t>) /</w:t>
            </w:r>
            <w:r>
              <w:rPr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О</w:t>
            </w:r>
            <w:r>
              <w:rPr>
                <w:bCs/>
                <w:sz w:val="16"/>
                <w:szCs w:val="16"/>
                <w:lang w:val="en-US"/>
              </w:rPr>
              <w:t>ther (specify)______________________</w:t>
            </w:r>
          </w:p>
          <w:p>
            <w:pPr>
              <w:pStyle w:val="Normal"/>
              <w:tabs>
                <w:tab w:val="clear" w:pos="709"/>
                <w:tab w:val="left" w:pos="600" w:leader="none"/>
              </w:tabs>
              <w:spacing w:lineRule="exact" w:line="200" w:before="0" w:after="60"/>
              <w:ind w:hanging="335" w:left="619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clear" w:pos="709"/>
                <w:tab w:val="left" w:pos="600" w:leader="none"/>
              </w:tabs>
              <w:spacing w:lineRule="exact" w:line="200" w:before="0" w:after="60"/>
              <w:ind w:hanging="335" w:left="619"/>
              <w:rPr>
                <w:lang w:val="en-US"/>
              </w:rPr>
            </w:pPr>
            <w:r>
              <w:rPr>
                <w:bCs/>
                <w:lang w:val="en-US"/>
              </w:rPr>
              <w:t xml:space="preserve">□ </w:t>
            </w:r>
            <w:r>
              <w:rPr>
                <w:bCs/>
                <w:sz w:val="16"/>
                <w:szCs w:val="16"/>
                <w:lang w:val="ru-RU"/>
              </w:rPr>
              <w:t>В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том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числе</w:t>
            </w:r>
            <w:r>
              <w:rPr>
                <w:bCs/>
                <w:sz w:val="16"/>
                <w:szCs w:val="16"/>
                <w:lang w:val="en-US"/>
              </w:rPr>
              <w:t xml:space="preserve">, </w:t>
            </w:r>
            <w:r>
              <w:rPr>
                <w:bCs/>
                <w:sz w:val="16"/>
                <w:szCs w:val="16"/>
                <w:lang w:val="ru-RU"/>
              </w:rPr>
              <w:t>с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использованием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дистанционных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технологий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с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идентификацией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личности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при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прохождении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мероприятия</w:t>
            </w:r>
            <w:r>
              <w:rPr>
                <w:bCs/>
                <w:sz w:val="16"/>
                <w:szCs w:val="16"/>
                <w:lang w:val="en-US"/>
              </w:rPr>
              <w:t xml:space="preserve"> (</w:t>
            </w:r>
            <w:r>
              <w:rPr>
                <w:bCs/>
                <w:sz w:val="16"/>
                <w:szCs w:val="16"/>
                <w:lang w:val="ru-RU"/>
              </w:rPr>
              <w:t>указывается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одновременно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с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местом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прохождения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отборочных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мероприятий</w:t>
            </w:r>
            <w:r>
              <w:rPr>
                <w:bCs/>
                <w:sz w:val="16"/>
                <w:szCs w:val="16"/>
                <w:lang w:val="en-US"/>
              </w:rPr>
              <w:t>)* / Using distance technologies with personality identification during the tests passing (the place of qualification tests passing and this section are indicated at the same time) *</w:t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15" w:hRule="atLeast"/>
          <w:cantSplit w:val="true"/>
        </w:trPr>
        <w:tc>
          <w:tcPr>
            <w:tcW w:w="10718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09"/>
                <w:tab w:val="left" w:pos="306" w:leader="none"/>
              </w:tabs>
              <w:spacing w:before="20" w:after="40"/>
              <w:ind w:hanging="255" w:left="312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К анкете-заявлению прилагаются следующие документы: / </w:t>
            </w:r>
            <w:r>
              <w:rPr>
                <w:sz w:val="16"/>
                <w:szCs w:val="16"/>
                <w:lang w:val="en-US"/>
              </w:rPr>
              <w:t>I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attach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the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following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documents</w:t>
            </w:r>
            <w:r>
              <w:rPr>
                <w:sz w:val="16"/>
                <w:szCs w:val="16"/>
                <w:lang w:val="ru-RU"/>
              </w:rPr>
              <w:t>*:</w:t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57" w:hRule="atLeast"/>
          <w:cantSplit w:val="true"/>
        </w:trPr>
        <w:tc>
          <w:tcPr>
            <w:tcW w:w="5214" w:type="dxa"/>
            <w:gridSpan w:val="9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600" w:leader="none"/>
              </w:tabs>
              <w:spacing w:lineRule="exact" w:line="200" w:before="0" w:after="60"/>
              <w:ind w:hanging="335" w:left="619"/>
              <w:rPr>
                <w:bCs/>
                <w:shd w:fill="FFFF00" w:val="clear"/>
                <w:lang w:val="en-US"/>
              </w:rPr>
            </w:pPr>
            <w:bookmarkStart w:id="27" w:name="doc_dt_010_passport"/>
            <w:r>
              <w:rPr>
                <w:bCs/>
                <w:lang w:val="en-US"/>
              </w:rPr>
              <w:t>□</w:t>
            </w:r>
            <w:bookmarkEnd w:id="27"/>
            <w:r>
              <w:rPr>
                <w:bCs/>
                <w:sz w:val="32"/>
                <w:szCs w:val="16"/>
                <w:lang w:val="en-US"/>
              </w:rPr>
              <w:tab/>
            </w:r>
            <w:r>
              <w:rPr>
                <w:bCs/>
                <w:sz w:val="16"/>
                <w:szCs w:val="16"/>
                <w:lang w:val="en-US"/>
              </w:rPr>
              <w:t>1. Копия паспорта</w:t>
            </w:r>
            <w:r>
              <w:rPr>
                <w:sz w:val="16"/>
                <w:szCs w:val="16"/>
                <w:lang w:val="en-US"/>
              </w:rPr>
              <w:t>*</w:t>
            </w:r>
            <w:r>
              <w:rPr>
                <w:bCs/>
                <w:sz w:val="16"/>
                <w:szCs w:val="16"/>
                <w:lang w:val="en-US"/>
              </w:rPr>
              <w:t xml:space="preserve"> / Copy of the Passport*</w:t>
            </w:r>
          </w:p>
          <w:p>
            <w:pPr>
              <w:pStyle w:val="Normal"/>
              <w:tabs>
                <w:tab w:val="clear" w:pos="709"/>
                <w:tab w:val="left" w:pos="600" w:leader="none"/>
              </w:tabs>
              <w:spacing w:lineRule="exact" w:line="200" w:before="0" w:after="60"/>
              <w:ind w:hanging="335" w:left="619"/>
              <w:rPr>
                <w:bCs/>
                <w:sz w:val="16"/>
                <w:szCs w:val="16"/>
                <w:lang w:val="en-US"/>
              </w:rPr>
            </w:pPr>
            <w:bookmarkStart w:id="28" w:name="doc_dt_020_edu_doc"/>
            <w:r>
              <w:rPr>
                <w:bCs/>
                <w:lang w:val="en-US"/>
              </w:rPr>
              <w:t>□</w:t>
            </w:r>
            <w:bookmarkEnd w:id="28"/>
            <w:r>
              <w:rPr>
                <w:bCs/>
                <w:sz w:val="32"/>
                <w:szCs w:val="16"/>
                <w:lang w:val="en-US"/>
              </w:rPr>
              <w:tab/>
            </w:r>
            <w:r>
              <w:rPr>
                <w:bCs/>
                <w:sz w:val="16"/>
                <w:szCs w:val="16"/>
                <w:lang w:val="en-US"/>
              </w:rPr>
              <w:t xml:space="preserve">2. </w:t>
            </w:r>
            <w:r>
              <w:rPr>
                <w:bCs/>
                <w:sz w:val="16"/>
                <w:szCs w:val="16"/>
                <w:lang w:val="ru-RU"/>
              </w:rPr>
              <w:t>Копия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документа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об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образовании</w:t>
            </w:r>
            <w:r>
              <w:rPr>
                <w:bCs/>
                <w:sz w:val="16"/>
                <w:szCs w:val="16"/>
                <w:lang w:val="en-US"/>
              </w:rPr>
              <w:t xml:space="preserve"> (</w:t>
            </w:r>
            <w:r>
              <w:rPr>
                <w:bCs/>
                <w:sz w:val="16"/>
                <w:szCs w:val="16"/>
                <w:lang w:val="ru-RU"/>
              </w:rPr>
              <w:t>или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документ</w:t>
            </w:r>
            <w:r>
              <w:rPr>
                <w:bCs/>
                <w:sz w:val="16"/>
                <w:szCs w:val="16"/>
                <w:lang w:val="en-US"/>
              </w:rPr>
              <w:t xml:space="preserve">, </w:t>
            </w:r>
            <w:r>
              <w:rPr>
                <w:bCs/>
                <w:sz w:val="16"/>
                <w:szCs w:val="16"/>
                <w:lang w:val="ru-RU"/>
              </w:rPr>
              <w:t>содержащий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сведения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о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результатах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последней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аттестации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последнего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года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обучения</w:t>
            </w:r>
            <w:r>
              <w:rPr>
                <w:bCs/>
                <w:sz w:val="16"/>
                <w:szCs w:val="16"/>
                <w:lang w:val="en-US"/>
              </w:rPr>
              <w:t xml:space="preserve">, </w:t>
            </w:r>
            <w:r>
              <w:rPr>
                <w:bCs/>
                <w:sz w:val="16"/>
                <w:szCs w:val="16"/>
                <w:lang w:val="ru-RU"/>
              </w:rPr>
              <w:t>если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обучение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еще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не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завершено</w:t>
            </w:r>
            <w:r>
              <w:rPr>
                <w:bCs/>
                <w:sz w:val="16"/>
                <w:szCs w:val="16"/>
                <w:lang w:val="en-US"/>
              </w:rPr>
              <w:t>)* / Copy of the Educational Certificate (or a document containing information about the results of the last certification of the last year of study, if the studies has not finished yet)*</w:t>
            </w:r>
          </w:p>
          <w:p>
            <w:pPr>
              <w:pStyle w:val="Normal"/>
              <w:tabs>
                <w:tab w:val="clear" w:pos="709"/>
                <w:tab w:val="left" w:pos="600" w:leader="none"/>
              </w:tabs>
              <w:spacing w:lineRule="exact" w:line="200" w:before="0" w:after="60"/>
              <w:ind w:hanging="335" w:left="619"/>
              <w:rPr>
                <w:bCs/>
                <w:color w:themeColor="text1" w:val="000000"/>
                <w:sz w:val="16"/>
                <w:szCs w:val="16"/>
                <w:lang w:val="en-US"/>
              </w:rPr>
            </w:pPr>
            <w:r>
              <w:rPr>
                <w:bCs/>
                <w:lang w:val="en-US"/>
              </w:rPr>
              <w:t>□</w:t>
            </w:r>
            <w:r>
              <w:rPr>
                <w:bCs/>
                <w:sz w:val="32"/>
                <w:szCs w:val="16"/>
                <w:lang w:val="en-US"/>
              </w:rPr>
              <w:tab/>
            </w:r>
            <w:r>
              <w:rPr>
                <w:bCs/>
                <w:sz w:val="16"/>
                <w:szCs w:val="16"/>
                <w:lang w:val="en-US"/>
              </w:rPr>
              <w:t xml:space="preserve">3. </w:t>
            </w:r>
            <w:r>
              <w:rPr>
                <w:bCs/>
                <w:color w:themeColor="text1" w:val="000000"/>
                <w:sz w:val="16"/>
                <w:szCs w:val="16"/>
                <w:lang w:val="ru-RU"/>
              </w:rPr>
              <w:t>Свидетельство</w:t>
            </w:r>
            <w:r>
              <w:rPr>
                <w:bCs/>
                <w:color w:themeColor="text1" w:val="000000"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color w:themeColor="text1" w:val="000000"/>
                <w:sz w:val="16"/>
                <w:szCs w:val="16"/>
                <w:lang w:val="ru-RU"/>
              </w:rPr>
              <w:t>о</w:t>
            </w:r>
            <w:r>
              <w:rPr>
                <w:bCs/>
                <w:color w:themeColor="text1" w:val="000000"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color w:themeColor="text1" w:val="000000"/>
                <w:sz w:val="16"/>
                <w:szCs w:val="16"/>
                <w:lang w:val="ru-RU"/>
              </w:rPr>
              <w:t>признании</w:t>
            </w:r>
            <w:r>
              <w:rPr>
                <w:bCs/>
                <w:color w:themeColor="text1" w:val="000000"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color w:themeColor="text1" w:val="000000"/>
                <w:sz w:val="16"/>
                <w:szCs w:val="16"/>
                <w:lang w:val="ru-RU"/>
              </w:rPr>
              <w:t>иностранного</w:t>
            </w:r>
            <w:r>
              <w:rPr>
                <w:bCs/>
                <w:color w:themeColor="text1" w:val="000000"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color w:themeColor="text1" w:val="000000"/>
                <w:sz w:val="16"/>
                <w:szCs w:val="16"/>
                <w:lang w:val="ru-RU"/>
              </w:rPr>
              <w:t>образования</w:t>
            </w:r>
            <w:r>
              <w:rPr>
                <w:bCs/>
                <w:color w:themeColor="text1" w:val="000000"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color w:themeColor="text1" w:val="000000"/>
                <w:sz w:val="16"/>
                <w:szCs w:val="16"/>
                <w:lang w:val="ru-RU"/>
              </w:rPr>
              <w:t>и</w:t>
            </w:r>
            <w:r>
              <w:rPr>
                <w:bCs/>
                <w:color w:themeColor="text1" w:val="000000"/>
                <w:sz w:val="16"/>
                <w:szCs w:val="16"/>
                <w:lang w:val="en-US"/>
              </w:rPr>
              <w:t xml:space="preserve"> (</w:t>
            </w:r>
            <w:r>
              <w:rPr>
                <w:bCs/>
                <w:color w:themeColor="text1" w:val="000000"/>
                <w:sz w:val="16"/>
                <w:szCs w:val="16"/>
                <w:lang w:val="ru-RU"/>
              </w:rPr>
              <w:t>или</w:t>
            </w:r>
            <w:r>
              <w:rPr>
                <w:bCs/>
                <w:color w:themeColor="text1" w:val="000000"/>
                <w:sz w:val="16"/>
                <w:szCs w:val="16"/>
                <w:lang w:val="en-US"/>
              </w:rPr>
              <w:t xml:space="preserve">) </w:t>
            </w:r>
            <w:r>
              <w:rPr>
                <w:bCs/>
                <w:color w:themeColor="text1" w:val="000000"/>
                <w:sz w:val="16"/>
                <w:szCs w:val="16"/>
                <w:lang w:val="ru-RU"/>
              </w:rPr>
              <w:t>иностранной</w:t>
            </w:r>
            <w:r>
              <w:rPr>
                <w:bCs/>
                <w:color w:themeColor="text1" w:val="000000"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color w:themeColor="text1" w:val="000000"/>
                <w:sz w:val="16"/>
                <w:szCs w:val="16"/>
                <w:lang w:val="ru-RU"/>
              </w:rPr>
              <w:t>квалификации</w:t>
            </w:r>
            <w:r>
              <w:rPr>
                <w:bCs/>
                <w:color w:themeColor="text1" w:val="000000"/>
                <w:sz w:val="16"/>
                <w:szCs w:val="16"/>
                <w:lang w:val="en-US"/>
              </w:rPr>
              <w:t xml:space="preserve"> (</w:t>
            </w:r>
            <w:r>
              <w:rPr>
                <w:bCs/>
                <w:color w:themeColor="text1" w:val="000000"/>
                <w:sz w:val="16"/>
                <w:szCs w:val="16"/>
                <w:lang w:val="ru-RU"/>
              </w:rPr>
              <w:t>при</w:t>
            </w:r>
            <w:r>
              <w:rPr>
                <w:bCs/>
                <w:color w:themeColor="text1" w:val="000000"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color w:themeColor="text1" w:val="000000"/>
                <w:sz w:val="16"/>
                <w:szCs w:val="16"/>
                <w:lang w:val="ru-RU"/>
              </w:rPr>
              <w:t>наличии</w:t>
            </w:r>
            <w:r>
              <w:rPr>
                <w:bCs/>
                <w:color w:themeColor="text1" w:val="000000"/>
                <w:sz w:val="16"/>
                <w:szCs w:val="16"/>
                <w:lang w:val="en-US"/>
              </w:rPr>
              <w:t>) / Certificate of recognition of foreign education and (or) foreign qualifications (if any)</w:t>
            </w:r>
          </w:p>
          <w:p>
            <w:pPr>
              <w:pStyle w:val="Normal"/>
              <w:tabs>
                <w:tab w:val="clear" w:pos="709"/>
                <w:tab w:val="left" w:pos="600" w:leader="none"/>
              </w:tabs>
              <w:spacing w:lineRule="exact" w:line="200" w:before="0" w:after="60"/>
              <w:ind w:hanging="335" w:left="619"/>
              <w:rPr>
                <w:bCs/>
                <w:color w:themeColor="text1" w:val="000000"/>
                <w:sz w:val="16"/>
                <w:szCs w:val="16"/>
                <w:lang w:val="en-US"/>
              </w:rPr>
            </w:pPr>
            <w:bookmarkStart w:id="29" w:name="doc_dt_030_med_ref"/>
            <w:r>
              <w:rPr>
                <w:bCs/>
                <w:color w:themeColor="text1" w:val="000000"/>
                <w:lang w:val="en-US"/>
              </w:rPr>
              <w:t>□</w:t>
            </w:r>
            <w:bookmarkEnd w:id="29"/>
            <w:r>
              <w:rPr>
                <w:bCs/>
                <w:color w:themeColor="text1" w:val="000000"/>
                <w:sz w:val="16"/>
                <w:szCs w:val="16"/>
                <w:lang w:val="en-US"/>
              </w:rPr>
              <w:tab/>
              <w:t xml:space="preserve">4. </w:t>
            </w:r>
            <w:r>
              <w:rPr>
                <w:bCs/>
                <w:color w:themeColor="text1" w:val="000000"/>
                <w:sz w:val="16"/>
                <w:szCs w:val="16"/>
                <w:lang w:val="ru-RU"/>
              </w:rPr>
              <w:t>Копия</w:t>
            </w:r>
            <w:r>
              <w:rPr>
                <w:bCs/>
                <w:color w:themeColor="text1" w:val="000000"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color w:themeColor="text1" w:val="000000"/>
                <w:sz w:val="16"/>
                <w:szCs w:val="16"/>
                <w:lang w:val="ru-RU"/>
              </w:rPr>
              <w:t>медицинской</w:t>
            </w:r>
            <w:r>
              <w:rPr>
                <w:bCs/>
                <w:color w:themeColor="text1" w:val="000000"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color w:themeColor="text1" w:val="000000"/>
                <w:sz w:val="16"/>
                <w:szCs w:val="16"/>
                <w:lang w:val="ru-RU"/>
              </w:rPr>
              <w:t>справки</w:t>
            </w:r>
            <w:r>
              <w:rPr>
                <w:bCs/>
                <w:color w:themeColor="text1" w:val="000000"/>
                <w:sz w:val="16"/>
                <w:szCs w:val="16"/>
                <w:lang w:val="en-US"/>
              </w:rPr>
              <w:t xml:space="preserve">, </w:t>
            </w:r>
            <w:r>
              <w:rPr>
                <w:bCs/>
                <w:color w:themeColor="text1" w:val="000000"/>
                <w:sz w:val="16"/>
                <w:szCs w:val="16"/>
                <w:lang w:val="ru-RU"/>
              </w:rPr>
              <w:t>подтверждающей</w:t>
            </w:r>
            <w:r>
              <w:rPr>
                <w:bCs/>
                <w:color w:themeColor="text1" w:val="000000"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color w:themeColor="text1" w:val="000000"/>
                <w:sz w:val="16"/>
                <w:szCs w:val="16"/>
                <w:lang w:val="ru-RU"/>
              </w:rPr>
              <w:t>отсутствие</w:t>
            </w:r>
            <w:r>
              <w:rPr>
                <w:bCs/>
                <w:color w:themeColor="text1" w:val="000000"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color w:themeColor="text1" w:val="000000"/>
                <w:sz w:val="16"/>
                <w:szCs w:val="16"/>
                <w:lang w:val="ru-RU"/>
              </w:rPr>
              <w:t>медицинских</w:t>
            </w:r>
            <w:r>
              <w:rPr>
                <w:bCs/>
                <w:color w:themeColor="text1" w:val="000000"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color w:themeColor="text1" w:val="000000"/>
                <w:sz w:val="16"/>
                <w:szCs w:val="16"/>
                <w:lang w:val="ru-RU"/>
              </w:rPr>
              <w:t>противопоказаний</w:t>
            </w:r>
            <w:r>
              <w:rPr>
                <w:bCs/>
                <w:color w:themeColor="text1" w:val="000000"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color w:themeColor="text1" w:val="000000"/>
                <w:sz w:val="16"/>
                <w:szCs w:val="16"/>
                <w:lang w:val="ru-RU"/>
              </w:rPr>
              <w:t>для</w:t>
            </w:r>
            <w:r>
              <w:rPr>
                <w:bCs/>
                <w:color w:themeColor="text1" w:val="000000"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color w:themeColor="text1" w:val="000000"/>
                <w:sz w:val="16"/>
                <w:szCs w:val="16"/>
                <w:lang w:val="ru-RU"/>
              </w:rPr>
              <w:t>обучения</w:t>
            </w:r>
            <w:r>
              <w:rPr>
                <w:bCs/>
                <w:color w:themeColor="text1" w:val="000000"/>
                <w:sz w:val="16"/>
                <w:szCs w:val="16"/>
                <w:lang w:val="en-US"/>
              </w:rPr>
              <w:t xml:space="preserve"> * / Copy of the medical certificate confirming the absence of medical contraindications for training*</w:t>
            </w:r>
          </w:p>
          <w:p>
            <w:pPr>
              <w:pStyle w:val="Normal"/>
              <w:tabs>
                <w:tab w:val="clear" w:pos="709"/>
                <w:tab w:val="left" w:pos="600" w:leader="none"/>
              </w:tabs>
              <w:spacing w:lineRule="exact" w:line="200" w:before="0" w:after="60"/>
              <w:ind w:hanging="335" w:left="619"/>
              <w:rPr>
                <w:bCs/>
                <w:color w:themeColor="text1" w:val="000000"/>
                <w:sz w:val="16"/>
                <w:szCs w:val="16"/>
                <w:lang w:val="en-US"/>
              </w:rPr>
            </w:pPr>
            <w:bookmarkStart w:id="30" w:name="doc_dt_040_hiv_ref"/>
            <w:r>
              <w:rPr>
                <w:bCs/>
                <w:color w:themeColor="text1" w:val="000000"/>
                <w:lang w:val="en-US"/>
              </w:rPr>
              <w:t>□</w:t>
            </w:r>
            <w:bookmarkEnd w:id="30"/>
            <w:r>
              <w:rPr>
                <w:bCs/>
                <w:color w:themeColor="text1" w:val="000000"/>
                <w:sz w:val="16"/>
                <w:szCs w:val="16"/>
                <w:lang w:val="en-US"/>
              </w:rPr>
              <w:tab/>
              <w:t>5. Копия медицинской справки об отсутствии ВИЧ и СПИД* / Copy of the medical certificate on the absence of the HIV and AIDS *</w:t>
            </w:r>
          </w:p>
          <w:p>
            <w:pPr>
              <w:pStyle w:val="Normal"/>
              <w:tabs>
                <w:tab w:val="clear" w:pos="709"/>
                <w:tab w:val="left" w:pos="600" w:leader="none"/>
              </w:tabs>
              <w:spacing w:lineRule="exact" w:line="200" w:before="0" w:after="60"/>
              <w:ind w:hanging="335" w:left="619"/>
              <w:rPr>
                <w:bCs/>
                <w:color w:themeColor="text1" w:val="000000"/>
                <w:sz w:val="16"/>
                <w:szCs w:val="16"/>
                <w:lang w:val="en-US"/>
              </w:rPr>
            </w:pPr>
            <w:r>
              <w:rPr>
                <w:bCs/>
                <w:color w:themeColor="text1" w:val="000000"/>
                <w:lang w:val="en-US"/>
              </w:rPr>
              <w:t>□</w:t>
            </w:r>
            <w:r>
              <w:rPr>
                <w:bCs/>
                <w:color w:themeColor="text1" w:val="000000"/>
                <w:sz w:val="16"/>
                <w:szCs w:val="16"/>
                <w:lang w:val="en-US"/>
              </w:rPr>
              <w:t xml:space="preserve">   </w:t>
            </w:r>
            <w:r>
              <w:rPr>
                <w:bCs/>
                <w:color w:themeColor="text1" w:val="000000"/>
                <w:sz w:val="16"/>
                <w:szCs w:val="16"/>
                <w:lang w:val="en-US"/>
              </w:rPr>
              <w:t>6. Копия медицинской справки об отсутствии всех типов гепатита и туберкулеза* / Copy of the medical certificate on the absence of all types of hepatitis and tuberculosis*</w:t>
            </w:r>
          </w:p>
          <w:p>
            <w:pPr>
              <w:pStyle w:val="Normal"/>
              <w:tabs>
                <w:tab w:val="clear" w:pos="709"/>
                <w:tab w:val="left" w:pos="600" w:leader="none"/>
              </w:tabs>
              <w:spacing w:lineRule="exact" w:line="200" w:before="0" w:after="60"/>
              <w:ind w:hanging="335" w:left="619"/>
              <w:rPr>
                <w:bCs/>
                <w:sz w:val="16"/>
                <w:szCs w:val="16"/>
                <w:lang w:val="en-US"/>
              </w:rPr>
            </w:pPr>
            <w:bookmarkStart w:id="31" w:name="doc_dt_090_russian_ex"/>
            <w:r>
              <w:rPr>
                <w:bCs/>
                <w:color w:themeColor="text1" w:val="000000"/>
                <w:lang w:val="en-US"/>
              </w:rPr>
              <w:t>□</w:t>
            </w:r>
            <w:bookmarkEnd w:id="31"/>
            <w:r>
              <w:rPr>
                <w:bCs/>
                <w:color w:themeColor="text1" w:val="000000"/>
                <w:sz w:val="16"/>
                <w:szCs w:val="16"/>
                <w:lang w:val="en-US"/>
              </w:rPr>
              <w:tab/>
              <w:t xml:space="preserve">7. </w:t>
            </w:r>
            <w:r>
              <w:rPr>
                <w:bCs/>
                <w:color w:themeColor="text1" w:val="000000"/>
                <w:sz w:val="16"/>
                <w:szCs w:val="16"/>
                <w:lang w:val="ru-RU"/>
              </w:rPr>
              <w:t>Копия</w:t>
            </w:r>
            <w:r>
              <w:rPr>
                <w:bCs/>
                <w:color w:themeColor="text1" w:val="000000"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color w:themeColor="text1" w:val="000000"/>
                <w:sz w:val="16"/>
                <w:szCs w:val="16"/>
                <w:lang w:val="ru-RU"/>
              </w:rPr>
              <w:t>результатов</w:t>
            </w:r>
            <w:r>
              <w:rPr>
                <w:bCs/>
                <w:color w:themeColor="text1" w:val="000000"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color w:themeColor="text1" w:val="000000"/>
                <w:sz w:val="16"/>
                <w:szCs w:val="16"/>
                <w:lang w:val="ru-RU"/>
              </w:rPr>
              <w:t>отборочных</w:t>
            </w:r>
            <w:r>
              <w:rPr>
                <w:bCs/>
                <w:color w:themeColor="text1" w:val="000000"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color w:themeColor="text1" w:val="000000"/>
                <w:sz w:val="16"/>
                <w:szCs w:val="16"/>
                <w:lang w:val="ru-RU"/>
              </w:rPr>
              <w:t>мероприятий</w:t>
            </w:r>
            <w:r>
              <w:rPr>
                <w:bCs/>
                <w:color w:themeColor="text1" w:val="000000"/>
                <w:sz w:val="16"/>
                <w:szCs w:val="16"/>
                <w:lang w:val="en-US"/>
              </w:rPr>
              <w:t xml:space="preserve">, </w:t>
            </w:r>
            <w:r>
              <w:rPr>
                <w:bCs/>
                <w:color w:themeColor="text1" w:val="000000"/>
                <w:sz w:val="16"/>
                <w:szCs w:val="16"/>
                <w:lang w:val="ru-RU"/>
              </w:rPr>
              <w:t>а</w:t>
            </w:r>
            <w:r>
              <w:rPr>
                <w:bCs/>
                <w:color w:themeColor="text1" w:val="000000"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color w:themeColor="text1" w:val="000000"/>
                <w:sz w:val="16"/>
                <w:szCs w:val="16"/>
                <w:lang w:val="ru-RU"/>
              </w:rPr>
              <w:t>также</w:t>
            </w:r>
            <w:r>
              <w:rPr>
                <w:bCs/>
                <w:color w:themeColor="text1" w:val="000000"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color w:themeColor="text1" w:val="000000"/>
                <w:sz w:val="16"/>
                <w:szCs w:val="16"/>
                <w:lang w:val="ru-RU"/>
              </w:rPr>
              <w:t>иные</w:t>
            </w:r>
            <w:r>
              <w:rPr>
                <w:bCs/>
                <w:color w:themeColor="text1" w:val="000000"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color w:themeColor="text1" w:val="000000"/>
                <w:sz w:val="16"/>
                <w:szCs w:val="16"/>
                <w:lang w:val="ru-RU"/>
              </w:rPr>
              <w:t>документы</w:t>
            </w:r>
            <w:r>
              <w:rPr>
                <w:bCs/>
                <w:color w:themeColor="text1" w:val="000000"/>
                <w:sz w:val="16"/>
                <w:szCs w:val="16"/>
                <w:lang w:val="en-US"/>
              </w:rPr>
              <w:t xml:space="preserve">, </w:t>
            </w:r>
            <w:r>
              <w:rPr>
                <w:bCs/>
                <w:color w:themeColor="text1" w:val="000000"/>
                <w:sz w:val="16"/>
                <w:szCs w:val="16"/>
                <w:lang w:val="ru-RU"/>
              </w:rPr>
              <w:t>подтверждающие</w:t>
            </w:r>
            <w:r>
              <w:rPr>
                <w:bCs/>
                <w:color w:themeColor="text1" w:val="000000"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color w:themeColor="text1" w:val="000000"/>
                <w:sz w:val="16"/>
                <w:szCs w:val="16"/>
                <w:lang w:val="ru-RU"/>
              </w:rPr>
              <w:t>указанные</w:t>
            </w:r>
            <w:r>
              <w:rPr>
                <w:bCs/>
                <w:color w:themeColor="text1" w:val="000000"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color w:themeColor="text1" w:val="000000"/>
                <w:sz w:val="16"/>
                <w:szCs w:val="16"/>
                <w:lang w:val="ru-RU"/>
              </w:rPr>
              <w:t>результаты</w:t>
            </w:r>
            <w:r>
              <w:rPr>
                <w:bCs/>
                <w:color w:themeColor="text1" w:val="000000"/>
                <w:sz w:val="16"/>
                <w:szCs w:val="16"/>
                <w:lang w:val="en-US"/>
              </w:rPr>
              <w:t xml:space="preserve"> (</w:t>
            </w:r>
            <w:r>
              <w:rPr>
                <w:bCs/>
                <w:color w:themeColor="text1" w:val="000000"/>
                <w:sz w:val="16"/>
                <w:szCs w:val="16"/>
                <w:lang w:val="ru-RU"/>
              </w:rPr>
              <w:t>при</w:t>
            </w:r>
            <w:r>
              <w:rPr>
                <w:bCs/>
                <w:color w:themeColor="text1" w:val="000000"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color w:themeColor="text1" w:val="000000"/>
                <w:sz w:val="16"/>
                <w:szCs w:val="16"/>
                <w:lang w:val="ru-RU"/>
              </w:rPr>
              <w:t>необходимости</w:t>
            </w:r>
            <w:r>
              <w:rPr>
                <w:bCs/>
                <w:color w:themeColor="text1" w:val="000000"/>
                <w:sz w:val="16"/>
                <w:szCs w:val="16"/>
                <w:lang w:val="en-US"/>
              </w:rPr>
              <w:t xml:space="preserve">) / </w:t>
            </w:r>
            <w:r>
              <w:rPr>
                <w:bCs/>
                <w:color w:themeColor="text1" w:val="000000"/>
                <w:sz w:val="16"/>
                <w:szCs w:val="16"/>
                <w:lang w:val="ru-RU"/>
              </w:rPr>
              <w:t>С</w:t>
            </w:r>
            <w:r>
              <w:rPr>
                <w:bCs/>
                <w:color w:themeColor="text1" w:val="000000"/>
                <w:sz w:val="16"/>
                <w:szCs w:val="16"/>
                <w:lang w:val="en-US"/>
              </w:rPr>
              <w:t>opy of the document with the results of the qualifying tests and other documents confirming these results (if necessary)</w:t>
            </w:r>
          </w:p>
        </w:tc>
        <w:tc>
          <w:tcPr>
            <w:tcW w:w="5504" w:type="dxa"/>
            <w:gridSpan w:val="6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00" w:before="0" w:after="60"/>
              <w:ind w:hanging="284" w:left="568" w:right="72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□</w:t>
            </w:r>
            <w:r>
              <w:rPr>
                <w:bCs/>
                <w:sz w:val="32"/>
                <w:szCs w:val="16"/>
                <w:lang w:val="en-US"/>
              </w:rPr>
              <w:tab/>
            </w:r>
            <w:r>
              <w:rPr>
                <w:bCs/>
                <w:sz w:val="16"/>
                <w:szCs w:val="16"/>
                <w:lang w:val="en-US"/>
              </w:rPr>
              <w:t xml:space="preserve">8. </w:t>
            </w:r>
            <w:r>
              <w:rPr>
                <w:bCs/>
                <w:sz w:val="16"/>
                <w:szCs w:val="16"/>
                <w:lang w:val="ru-RU"/>
              </w:rPr>
              <w:t>Копия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документа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с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результатами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прохождения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обязательных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предварительных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медицинских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осмотров</w:t>
            </w:r>
            <w:r>
              <w:rPr>
                <w:bCs/>
                <w:sz w:val="16"/>
                <w:szCs w:val="16"/>
                <w:lang w:val="en-US"/>
              </w:rPr>
              <w:t xml:space="preserve"> (</w:t>
            </w:r>
            <w:r>
              <w:rPr>
                <w:bCs/>
                <w:sz w:val="16"/>
                <w:szCs w:val="16"/>
                <w:lang w:val="ru-RU"/>
              </w:rPr>
              <w:t>при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поступлении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на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обучение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по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определенным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специальностям</w:t>
            </w:r>
            <w:r>
              <w:rPr>
                <w:bCs/>
                <w:sz w:val="16"/>
                <w:szCs w:val="16"/>
                <w:lang w:val="en-US"/>
              </w:rPr>
              <w:t xml:space="preserve">) / </w:t>
            </w:r>
            <w:r>
              <w:rPr>
                <w:bCs/>
                <w:sz w:val="16"/>
                <w:szCs w:val="16"/>
                <w:lang w:val="ru-RU"/>
              </w:rPr>
              <w:t>С</w:t>
            </w:r>
            <w:r>
              <w:rPr>
                <w:bCs/>
                <w:sz w:val="16"/>
                <w:szCs w:val="16"/>
                <w:lang w:val="en-US"/>
              </w:rPr>
              <w:t>opy of the document with the results of passing preliminary medical examinations (when applying for training in some educational programs)</w:t>
            </w:r>
          </w:p>
          <w:p>
            <w:pPr>
              <w:pStyle w:val="Normal"/>
              <w:spacing w:lineRule="exact" w:line="200" w:before="0" w:after="60"/>
              <w:ind w:hanging="284" w:left="568" w:right="72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lang w:val="en-US"/>
              </w:rPr>
              <w:t xml:space="preserve">□ </w:t>
            </w:r>
            <w:r>
              <w:rPr>
                <w:bCs/>
                <w:sz w:val="16"/>
                <w:szCs w:val="16"/>
                <w:lang w:val="en-US"/>
              </w:rPr>
              <w:t xml:space="preserve">9. </w:t>
            </w:r>
            <w:r>
              <w:rPr>
                <w:bCs/>
                <w:sz w:val="16"/>
                <w:szCs w:val="16"/>
                <w:lang w:val="ru-RU"/>
              </w:rPr>
              <w:t>Реферат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на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русском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и</w:t>
            </w:r>
            <w:r>
              <w:rPr>
                <w:bCs/>
                <w:sz w:val="16"/>
                <w:szCs w:val="16"/>
                <w:lang w:val="en-US"/>
              </w:rPr>
              <w:t>/</w:t>
            </w:r>
            <w:r>
              <w:rPr>
                <w:bCs/>
                <w:sz w:val="16"/>
                <w:szCs w:val="16"/>
                <w:lang w:val="ru-RU"/>
              </w:rPr>
              <w:t>или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английском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языке</w:t>
            </w:r>
            <w:r>
              <w:rPr>
                <w:bCs/>
                <w:sz w:val="16"/>
                <w:szCs w:val="16"/>
                <w:lang w:val="en-US"/>
              </w:rPr>
              <w:t xml:space="preserve"> (</w:t>
            </w:r>
            <w:r>
              <w:rPr>
                <w:bCs/>
                <w:sz w:val="16"/>
                <w:szCs w:val="16"/>
                <w:lang w:val="ru-RU"/>
              </w:rPr>
              <w:t>для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поступающих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на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обучение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по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программам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аспирантуры</w:t>
            </w:r>
            <w:r>
              <w:rPr>
                <w:bCs/>
                <w:sz w:val="16"/>
                <w:szCs w:val="16"/>
                <w:lang w:val="en-US"/>
              </w:rPr>
              <w:t xml:space="preserve">, </w:t>
            </w:r>
            <w:r>
              <w:rPr>
                <w:bCs/>
                <w:sz w:val="16"/>
                <w:szCs w:val="16"/>
                <w:lang w:val="ru-RU"/>
              </w:rPr>
              <w:t>ассистентуры</w:t>
            </w:r>
            <w:r>
              <w:rPr>
                <w:bCs/>
                <w:sz w:val="16"/>
                <w:szCs w:val="16"/>
                <w:lang w:val="en-US"/>
              </w:rPr>
              <w:t>-</w:t>
            </w:r>
            <w:r>
              <w:rPr>
                <w:bCs/>
                <w:sz w:val="16"/>
                <w:szCs w:val="16"/>
                <w:lang w:val="ru-RU"/>
              </w:rPr>
              <w:t>стажировки</w:t>
            </w:r>
            <w:r>
              <w:rPr>
                <w:bCs/>
                <w:sz w:val="16"/>
                <w:szCs w:val="16"/>
                <w:lang w:val="en-US"/>
              </w:rPr>
              <w:t xml:space="preserve">, </w:t>
            </w:r>
            <w:r>
              <w:rPr>
                <w:bCs/>
                <w:sz w:val="16"/>
                <w:szCs w:val="16"/>
                <w:lang w:val="ru-RU"/>
              </w:rPr>
              <w:t>ординатуры</w:t>
            </w:r>
            <w:r>
              <w:rPr>
                <w:bCs/>
                <w:sz w:val="16"/>
                <w:szCs w:val="16"/>
                <w:lang w:val="en-US"/>
              </w:rPr>
              <w:t>) / Research paper in Russian and/or English (for postgraduate studies, assistantship-traineeship, residency training)</w:t>
            </w:r>
          </w:p>
          <w:p>
            <w:pPr>
              <w:pStyle w:val="Normal"/>
              <w:spacing w:lineRule="exact" w:line="200" w:before="0" w:after="60"/>
              <w:ind w:hanging="284" w:left="568" w:right="72"/>
              <w:rPr>
                <w:bCs/>
                <w:shd w:fill="FFFF00" w:val="clear"/>
                <w:lang w:val="en-US"/>
              </w:rPr>
            </w:pPr>
            <w:bookmarkStart w:id="32" w:name="doc_dt_060_publications"/>
            <w:r>
              <w:rPr>
                <w:bCs/>
                <w:lang w:val="en-US"/>
              </w:rPr>
              <w:t>□</w:t>
            </w:r>
            <w:bookmarkEnd w:id="32"/>
            <w:r>
              <w:rPr>
                <w:bCs/>
                <w:sz w:val="32"/>
                <w:szCs w:val="16"/>
                <w:lang w:val="en-US"/>
              </w:rPr>
              <w:tab/>
            </w:r>
            <w:r>
              <w:rPr>
                <w:bCs/>
                <w:sz w:val="16"/>
                <w:szCs w:val="16"/>
                <w:lang w:val="en-US"/>
              </w:rPr>
              <w:t xml:space="preserve">10. </w:t>
            </w:r>
            <w:r>
              <w:rPr>
                <w:bCs/>
                <w:sz w:val="16"/>
                <w:szCs w:val="16"/>
                <w:lang w:val="ru-RU"/>
              </w:rPr>
              <w:t>Список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публикаций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(</w:t>
            </w:r>
            <w:r>
              <w:rPr>
                <w:sz w:val="16"/>
                <w:szCs w:val="16"/>
                <w:lang w:val="ru-RU"/>
              </w:rPr>
              <w:t>для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поступающих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на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обучение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программам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аспирантуры</w:t>
            </w:r>
            <w:r>
              <w:rPr>
                <w:sz w:val="16"/>
                <w:szCs w:val="16"/>
                <w:lang w:val="en-US"/>
              </w:rPr>
              <w:t xml:space="preserve">, </w:t>
            </w:r>
            <w:r>
              <w:rPr>
                <w:sz w:val="16"/>
                <w:szCs w:val="16"/>
                <w:lang w:val="ru-RU"/>
              </w:rPr>
              <w:t>ассистентуры</w:t>
            </w:r>
            <w:r>
              <w:rPr>
                <w:sz w:val="16"/>
                <w:szCs w:val="16"/>
                <w:lang w:val="en-US"/>
              </w:rPr>
              <w:t>-</w:t>
            </w:r>
            <w:r>
              <w:rPr>
                <w:sz w:val="16"/>
                <w:szCs w:val="16"/>
                <w:lang w:val="ru-RU"/>
              </w:rPr>
              <w:t>стажировки</w:t>
            </w:r>
            <w:r>
              <w:rPr>
                <w:sz w:val="16"/>
                <w:szCs w:val="16"/>
                <w:lang w:val="en-US"/>
              </w:rPr>
              <w:t xml:space="preserve">, </w:t>
            </w:r>
            <w:r>
              <w:rPr>
                <w:sz w:val="16"/>
                <w:szCs w:val="16"/>
                <w:lang w:val="ru-RU"/>
              </w:rPr>
              <w:t>ординатуры</w:t>
            </w:r>
            <w:r>
              <w:rPr>
                <w:sz w:val="16"/>
                <w:szCs w:val="16"/>
                <w:lang w:val="en-US"/>
              </w:rPr>
              <w:t>) / List of publications (for postgraduate studies, assistantship-traineeship, residency training)</w:t>
            </w:r>
          </w:p>
          <w:p>
            <w:pPr>
              <w:pStyle w:val="Normal"/>
              <w:spacing w:lineRule="exact" w:line="200" w:before="0" w:after="40"/>
              <w:ind w:hanging="284" w:left="568" w:right="72"/>
              <w:rPr>
                <w:bCs/>
                <w:shd w:fill="FFFF00" w:val="clear"/>
                <w:lang w:val="en-US"/>
              </w:rPr>
            </w:pPr>
            <w:bookmarkStart w:id="33" w:name="doc_dt_070_xussr"/>
            <w:r>
              <w:rPr>
                <w:bCs/>
                <w:lang w:val="en-US"/>
              </w:rPr>
              <w:t>□</w:t>
            </w:r>
            <w:bookmarkEnd w:id="33"/>
            <w:r>
              <w:rPr>
                <w:bCs/>
                <w:sz w:val="32"/>
                <w:szCs w:val="16"/>
                <w:lang w:val="en-US"/>
              </w:rPr>
              <w:tab/>
            </w:r>
            <w:r>
              <w:rPr>
                <w:bCs/>
                <w:sz w:val="16"/>
                <w:szCs w:val="16"/>
                <w:lang w:val="en-US"/>
              </w:rPr>
              <w:t xml:space="preserve">11. </w:t>
            </w:r>
            <w:r>
              <w:rPr>
                <w:bCs/>
                <w:sz w:val="16"/>
                <w:szCs w:val="16"/>
                <w:lang w:val="ru-RU"/>
              </w:rPr>
              <w:t>С</w:t>
            </w:r>
            <w:r>
              <w:rPr>
                <w:bCs/>
                <w:sz w:val="16"/>
                <w:szCs w:val="16"/>
                <w:lang w:val="en-US"/>
              </w:rPr>
              <w:t>огласи</w:t>
            </w:r>
            <w:r>
              <w:rPr>
                <w:bCs/>
                <w:sz w:val="16"/>
                <w:szCs w:val="16"/>
                <w:lang w:val="ru-RU"/>
              </w:rPr>
              <w:t>е</w:t>
            </w:r>
            <w:r>
              <w:rPr>
                <w:bCs/>
                <w:sz w:val="16"/>
                <w:szCs w:val="16"/>
                <w:lang w:val="en-US"/>
              </w:rPr>
              <w:t xml:space="preserve"> кандидата на обработку персональных данных / Consent of the Candidate to Personal Data Processing</w:t>
            </w:r>
          </w:p>
          <w:p>
            <w:pPr>
              <w:pStyle w:val="Normal"/>
              <w:spacing w:lineRule="exact" w:line="200" w:before="0" w:after="40"/>
              <w:ind w:hanging="284" w:left="568" w:right="72"/>
              <w:rPr>
                <w:bCs/>
                <w:sz w:val="16"/>
                <w:szCs w:val="16"/>
                <w:lang w:val="en-US"/>
              </w:rPr>
            </w:pPr>
            <w:bookmarkStart w:id="34" w:name="doc_dt_100_exams"/>
            <w:r>
              <w:rPr>
                <w:bCs/>
                <w:lang w:val="en-US"/>
              </w:rPr>
              <w:t>□</w:t>
            </w:r>
            <w:bookmarkEnd w:id="34"/>
            <w:r>
              <w:rPr>
                <w:bCs/>
                <w:sz w:val="32"/>
                <w:szCs w:val="16"/>
                <w:lang w:val="en-US"/>
              </w:rPr>
              <w:tab/>
            </w:r>
            <w:r>
              <w:rPr>
                <w:bCs/>
                <w:sz w:val="16"/>
                <w:szCs w:val="16"/>
                <w:lang w:val="en-US"/>
              </w:rPr>
              <w:t xml:space="preserve">12. </w:t>
            </w:r>
            <w:r>
              <w:rPr>
                <w:bCs/>
                <w:sz w:val="16"/>
                <w:szCs w:val="16"/>
                <w:lang w:val="ru-RU"/>
              </w:rPr>
              <w:t>Копии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документов</w:t>
            </w:r>
            <w:r>
              <w:rPr>
                <w:bCs/>
                <w:sz w:val="16"/>
                <w:szCs w:val="16"/>
                <w:lang w:val="en-US"/>
              </w:rPr>
              <w:t xml:space="preserve">, </w:t>
            </w:r>
            <w:r>
              <w:rPr>
                <w:bCs/>
                <w:sz w:val="16"/>
                <w:szCs w:val="16"/>
                <w:lang w:val="ru-RU"/>
              </w:rPr>
              <w:t>подтверждающих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статус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соотечественника</w:t>
            </w:r>
            <w:r>
              <w:rPr>
                <w:bCs/>
                <w:sz w:val="16"/>
                <w:szCs w:val="16"/>
                <w:lang w:val="en-US"/>
              </w:rPr>
              <w:t xml:space="preserve"> / Copies of documents which confirm the compatriot status</w:t>
            </w:r>
          </w:p>
          <w:p>
            <w:pPr>
              <w:pStyle w:val="Normal"/>
              <w:spacing w:lineRule="exact" w:line="200" w:before="0" w:after="40"/>
              <w:ind w:hanging="284" w:left="568" w:right="72"/>
              <w:rPr>
                <w:lang w:val="en-US"/>
              </w:rPr>
            </w:pPr>
            <w:r>
              <w:rPr>
                <w:bCs/>
                <w:lang w:val="en-US"/>
              </w:rPr>
              <w:t xml:space="preserve">□  </w:t>
            </w:r>
            <w:r>
              <w:rPr>
                <w:bCs/>
                <w:sz w:val="16"/>
                <w:szCs w:val="16"/>
                <w:lang w:val="en-US"/>
              </w:rPr>
              <w:t xml:space="preserve">13. </w:t>
            </w:r>
            <w:r>
              <w:rPr>
                <w:bCs/>
                <w:sz w:val="16"/>
                <w:szCs w:val="16"/>
                <w:lang w:val="ru-RU"/>
              </w:rPr>
              <w:t>Иные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документы</w:t>
            </w:r>
            <w:r>
              <w:rPr>
                <w:bCs/>
                <w:sz w:val="16"/>
                <w:szCs w:val="16"/>
                <w:lang w:val="en-US"/>
              </w:rPr>
              <w:t xml:space="preserve">, </w:t>
            </w:r>
            <w:r>
              <w:rPr>
                <w:bCs/>
                <w:sz w:val="16"/>
                <w:szCs w:val="16"/>
                <w:lang w:val="ru-RU"/>
              </w:rPr>
              <w:t>подтверждающие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получение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результатов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индивидуальных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достижений</w:t>
            </w:r>
            <w:r>
              <w:rPr>
                <w:bCs/>
                <w:sz w:val="16"/>
                <w:szCs w:val="16"/>
                <w:lang w:val="en-US"/>
              </w:rPr>
              <w:t xml:space="preserve"> (</w:t>
            </w:r>
            <w:r>
              <w:rPr>
                <w:bCs/>
                <w:sz w:val="16"/>
                <w:szCs w:val="16"/>
                <w:lang w:val="ru-RU"/>
              </w:rPr>
              <w:t>по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усмотрению</w:t>
            </w:r>
            <w:r>
              <w:rPr>
                <w:bCs/>
                <w:sz w:val="16"/>
                <w:szCs w:val="16"/>
                <w:lang w:val="en-US"/>
              </w:rPr>
              <w:t>) / Other documents confirming the getting of the results of individual achievements (at the discretion)</w:t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45" w:hRule="atLeast"/>
          <w:cantSplit w:val="true"/>
        </w:trPr>
        <w:tc>
          <w:tcPr>
            <w:tcW w:w="10718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Документы, указанные в пунктах 1-2 и 4-6, предоставляются с заверенным переводом на русский язык* / Documents 1-2 </w:t>
            </w:r>
            <w:r>
              <w:rPr>
                <w:sz w:val="16"/>
                <w:szCs w:val="16"/>
                <w:lang w:val="en-US"/>
              </w:rPr>
              <w:t>and</w:t>
            </w:r>
            <w:r>
              <w:rPr>
                <w:sz w:val="16"/>
                <w:szCs w:val="16"/>
                <w:lang w:val="ru-RU"/>
              </w:rPr>
              <w:t xml:space="preserve"> 4-6 are provided with a certified translation into Russian*</w:t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29" w:hRule="atLeast"/>
          <w:cantSplit w:val="true"/>
        </w:trPr>
        <w:tc>
          <w:tcPr>
            <w:tcW w:w="1071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5"/>
              </w:numPr>
              <w:tabs>
                <w:tab w:val="clear" w:pos="709"/>
              </w:tabs>
              <w:ind w:hanging="283" w:left="28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Дополнительная информация (если хотите что-то сообщить о себе дополнительно) / Additional information (if you want to inform something about yourself)</w:t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33" w:hRule="atLeast"/>
          <w:cantSplit w:val="true"/>
        </w:trPr>
        <w:tc>
          <w:tcPr>
            <w:tcW w:w="1071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5"/>
              </w:numPr>
              <w:tabs>
                <w:tab w:val="clear" w:pos="709"/>
              </w:tabs>
              <w:ind w:hanging="283" w:left="28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Планы после окончания обучения (предполагаемое место работы/дальнейшей учебы) / Plans after graduation (the prospective place of work / further education)</w:t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233" w:hRule="atLeast"/>
          <w:cantSplit w:val="true"/>
        </w:trPr>
        <w:tc>
          <w:tcPr>
            <w:tcW w:w="1071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ind w:left="6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ru-RU"/>
              </w:rPr>
              <w:t xml:space="preserve">Я даю согласие на проведение обработки, в том числе с помощью средств автоматизации, моих персональных данных, указанных в настоящей анкете-заявлении и прилагаемых к нему документах, в целях реализации моего права на получение образования в Российской Федерации за счет бюджетных ассигнований федерального бюджета. Я даю согласие на трансграничную передачу моих персональных данных, указанных в настоящей анкете-заявлении и прилагаемых к нему документах, с использованием сети Интернет. / </w:t>
            </w:r>
            <w:r>
              <w:rPr>
                <w:sz w:val="16"/>
                <w:szCs w:val="16"/>
                <w:lang w:val="en-US"/>
              </w:rPr>
              <w:t>I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accept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the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processing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hardware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of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personal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data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provided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the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application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and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documents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attached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for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the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purpose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of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realizing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my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right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to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obtain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education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the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Russian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Federation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by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budgetary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appropriations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of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federal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budget</w:t>
            </w:r>
            <w:r>
              <w:rPr>
                <w:sz w:val="16"/>
                <w:szCs w:val="16"/>
                <w:lang w:val="ru-RU"/>
              </w:rPr>
              <w:t xml:space="preserve">. </w:t>
            </w:r>
            <w:r>
              <w:rPr>
                <w:sz w:val="16"/>
                <w:szCs w:val="16"/>
                <w:lang w:val="en-US"/>
              </w:rPr>
              <w:t>I agree with transborder transmitting of my personal data noted in the application and attached documents via Internet.</w:t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1" w:hRule="atLeast"/>
          <w:cantSplit w:val="true"/>
        </w:trPr>
        <w:tc>
          <w:tcPr>
            <w:tcW w:w="1071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color w:themeColor="text1" w:val="000000"/>
                <w:sz w:val="16"/>
                <w:szCs w:val="16"/>
              </w:rPr>
              <w:t>Я подтверждаю достоверность предоставляемых мною данных и подлинность представленных документов. / I confirm the accuracy of the data I provide and the authenticity of the submitted documents.</w:t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1" w:hRule="atLeast"/>
          <w:cantSplit w:val="true"/>
        </w:trPr>
        <w:tc>
          <w:tcPr>
            <w:tcW w:w="1071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Я проинформирован(а) об ответственности в соответствии с законодательством Российской Федерации за сообщение ложных или неполных сведений в анкете или предоставление поддельных документов / I have been informed of my responsibility under the legislation of the Russian Federation for reporting false or incomplete information in the application form or providing forged documents</w:t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72" w:hRule="atLeast"/>
          <w:cantSplit w:val="true"/>
        </w:trPr>
        <w:tc>
          <w:tcPr>
            <w:tcW w:w="52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20" w:after="0"/>
              <w:ind w:left="51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Дата* / Date*</w:t>
              <w:br/>
            </w:r>
            <w:r>
              <w:rPr>
                <w:sz w:val="14"/>
                <w:szCs w:val="14"/>
                <w:lang w:val="en-US"/>
              </w:rPr>
              <w:t>(день–месяц–год) / (</w:t>
            </w:r>
            <w:r>
              <w:rPr>
                <w:i/>
                <w:sz w:val="14"/>
                <w:szCs w:val="14"/>
                <w:lang w:val="en-US"/>
              </w:rPr>
              <w:t>day-month-year)</w:t>
            </w:r>
          </w:p>
        </w:tc>
        <w:tc>
          <w:tcPr>
            <w:tcW w:w="55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20" w:after="0"/>
              <w:ind w:left="51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Подпись </w:t>
            </w:r>
            <w:r>
              <w:rPr>
                <w:sz w:val="16"/>
                <w:szCs w:val="16"/>
                <w:lang w:val="ru-RU"/>
              </w:rPr>
              <w:t>*</w:t>
            </w:r>
            <w:r>
              <w:rPr>
                <w:sz w:val="16"/>
                <w:szCs w:val="16"/>
                <w:lang w:val="en-US"/>
              </w:rPr>
              <w:t>/ Signature</w:t>
            </w:r>
            <w:r>
              <w:rPr>
                <w:sz w:val="16"/>
                <w:szCs w:val="16"/>
                <w:lang w:val="ru-RU"/>
              </w:rPr>
              <w:t xml:space="preserve"> *</w:t>
            </w:r>
            <w:r>
              <w:rPr>
                <w:sz w:val="16"/>
                <w:szCs w:val="16"/>
                <w:lang w:val="en-US"/>
              </w:rPr>
              <w:b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26" w:hRule="atLeast"/>
          <w:cantSplit w:val="true"/>
        </w:trPr>
        <w:tc>
          <w:tcPr>
            <w:tcW w:w="10718" w:type="dxa"/>
            <w:gridSpan w:val="15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20" w:after="0"/>
              <w:ind w:left="51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26" w:hRule="atLeast"/>
          <w:cantSplit w:val="true"/>
        </w:trPr>
        <w:tc>
          <w:tcPr>
            <w:tcW w:w="1071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5"/>
              </w:numPr>
              <w:tabs>
                <w:tab w:val="clear" w:pos="709"/>
              </w:tabs>
              <w:ind w:hanging="283" w:left="28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Данные представителя, проверившего полноту и достоверность данной анкеты-заявления / Information about the representative who verified the completeness and reliability of this application form</w:t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01" w:hRule="atLeast"/>
          <w:cantSplit w:val="true"/>
        </w:trPr>
        <w:tc>
          <w:tcPr>
            <w:tcW w:w="33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Должность сотрудника/ Officer’s </w:t>
            </w:r>
            <w:r>
              <w:rPr>
                <w:sz w:val="16"/>
                <w:szCs w:val="16"/>
                <w:lang w:val="ru-RU"/>
              </w:rPr>
              <w:t>Position</w:t>
            </w:r>
          </w:p>
        </w:tc>
        <w:tc>
          <w:tcPr>
            <w:tcW w:w="3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20" w:after="0"/>
              <w:ind w:left="51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Фамилия Имя Отчество / </w:t>
            </w:r>
            <w:r>
              <w:rPr>
                <w:sz w:val="16"/>
                <w:szCs w:val="16"/>
                <w:lang w:val="en-US"/>
              </w:rPr>
              <w:t>Full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name</w:t>
            </w:r>
          </w:p>
        </w:tc>
        <w:tc>
          <w:tcPr>
            <w:tcW w:w="3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20" w:after="0"/>
              <w:ind w:left="51"/>
              <w:rPr>
                <w:lang w:val="en-US"/>
              </w:rPr>
            </w:pPr>
            <w:r>
              <w:rPr>
                <w:sz w:val="16"/>
                <w:szCs w:val="16"/>
                <w:lang w:val="ru-RU"/>
              </w:rPr>
              <w:t>Контактный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номер</w:t>
            </w:r>
            <w:r>
              <w:rPr>
                <w:sz w:val="16"/>
                <w:szCs w:val="16"/>
                <w:lang w:val="en-US"/>
              </w:rPr>
              <w:t xml:space="preserve"> /</w:t>
            </w:r>
            <w:r>
              <w:rPr>
                <w:i/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Contact number</w:t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01" w:hRule="atLeast"/>
          <w:cantSplit w:val="true"/>
        </w:trPr>
        <w:tc>
          <w:tcPr>
            <w:tcW w:w="5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Дата / Date</w:t>
              <w:br/>
            </w:r>
            <w:r>
              <w:rPr>
                <w:sz w:val="14"/>
                <w:szCs w:val="14"/>
                <w:lang w:val="en-US"/>
              </w:rPr>
              <w:t>(день–месяц–год) / (</w:t>
            </w:r>
            <w:r>
              <w:rPr>
                <w:i/>
                <w:sz w:val="14"/>
                <w:szCs w:val="14"/>
                <w:lang w:val="en-US"/>
              </w:rPr>
              <w:t>day-month-year)</w:t>
            </w:r>
          </w:p>
        </w:tc>
        <w:tc>
          <w:tcPr>
            <w:tcW w:w="55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20" w:after="0"/>
              <w:ind w:left="51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Подпись / Signature</w:t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>
          <w:lang w:val="en-US"/>
        </w:rPr>
      </w:pPr>
      <w:r>
        <w:rPr>
          <w:lang w:val="en-U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418" w:gutter="0" w:header="720" w:top="777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swiss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sz w:val="16"/>
        <w:szCs w:val="16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709"/>
        </w:tabs>
        <w:ind w:left="777" w:hanging="360"/>
      </w:pPr>
      <w:rPr>
        <w:sz w:val="16"/>
        <w:szCs w:val="16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16"/>
        <w:i w:val="false"/>
        <w:b w:val="false"/>
        <w:szCs w:val="16"/>
        <w:bCs/>
        <w:rFonts w:ascii="Times New Roman" w:hAnsi="Times New Roman" w:cs="Times New Roman"/>
        <w:lang w:val="ru-RU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44" w:hanging="360"/>
      </w:pPr>
      <w:rPr>
        <w:sz w:val="16"/>
        <w:szCs w:val="16"/>
        <w:bCs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644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04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4" w:hanging="72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04" w:hanging="72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364" w:hanging="108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364" w:hanging="108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364" w:hanging="1080"/>
      </w:pPr>
      <w:rPr/>
    </w:lvl>
  </w:abstractNum>
  <w:abstractNum w:abstractNumId="5">
    <w:lvl w:ilvl="0">
      <w:start w:val="15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16"/>
        <w:i w:val="false"/>
        <w:b w:val="false"/>
        <w:szCs w:val="16"/>
        <w:bCs/>
        <w:rFonts w:ascii="Times New Roman" w:hAnsi="Times New Roman" w:cs="Times New Roman"/>
        <w:lang w:val="cs-CZ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44" w:hanging="360"/>
      </w:pPr>
      <w:rPr>
        <w:sz w:val="16"/>
        <w:szCs w:val="16"/>
        <w:bCs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644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04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4" w:hanging="72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04" w:hanging="72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364" w:hanging="108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364" w:hanging="108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364" w:hanging="10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ko-KR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e290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zh-CN" w:bidi="ar-SA"/>
    </w:rPr>
  </w:style>
  <w:style w:type="paragraph" w:styleId="Heading1">
    <w:name w:val="heading 1"/>
    <w:basedOn w:val="Normal"/>
    <w:next w:val="Normal"/>
    <w:qFormat/>
    <w:rsid w:val="00a56fbb"/>
    <w:pPr>
      <w:keepNext w:val="true"/>
      <w:numPr>
        <w:ilvl w:val="0"/>
        <w:numId w:val="1"/>
      </w:numPr>
      <w:spacing w:before="240" w:after="60"/>
      <w:outlineLvl w:val="0"/>
    </w:pPr>
    <w:rPr>
      <w:rFonts w:ascii="Calibri Light" w:hAnsi="Calibri Light" w:cs="Calibri Light"/>
      <w:b/>
      <w:bCs/>
      <w:kern w:val="2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6206e3"/>
    <w:pPr>
      <w:keepNext w:val="true"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a56fbb"/>
    <w:pPr>
      <w:numPr>
        <w:ilvl w:val="4"/>
        <w:numId w:val="1"/>
      </w:numPr>
      <w:spacing w:lineRule="auto" w:line="360"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56fbb"/>
    <w:pPr>
      <w:keepNext w:val="true"/>
      <w:numPr>
        <w:ilvl w:val="5"/>
        <w:numId w:val="1"/>
      </w:numPr>
      <w:jc w:val="center"/>
      <w:outlineLvl w:val="5"/>
    </w:pPr>
    <w:rPr>
      <w:sz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a56fbb"/>
    <w:rPr/>
  </w:style>
  <w:style w:type="character" w:styleId="WW8Num1z1" w:customStyle="1">
    <w:name w:val="WW8Num1z1"/>
    <w:qFormat/>
    <w:rsid w:val="00a56fbb"/>
    <w:rPr/>
  </w:style>
  <w:style w:type="character" w:styleId="WW8Num1z2" w:customStyle="1">
    <w:name w:val="WW8Num1z2"/>
    <w:qFormat/>
    <w:rsid w:val="00a56fbb"/>
    <w:rPr/>
  </w:style>
  <w:style w:type="character" w:styleId="WW8Num1z3" w:customStyle="1">
    <w:name w:val="WW8Num1z3"/>
    <w:qFormat/>
    <w:rsid w:val="00a56fbb"/>
    <w:rPr/>
  </w:style>
  <w:style w:type="character" w:styleId="WW8Num1z4" w:customStyle="1">
    <w:name w:val="WW8Num1z4"/>
    <w:qFormat/>
    <w:rsid w:val="00a56fbb"/>
    <w:rPr/>
  </w:style>
  <w:style w:type="character" w:styleId="WW8Num1z5" w:customStyle="1">
    <w:name w:val="WW8Num1z5"/>
    <w:qFormat/>
    <w:rsid w:val="00a56fbb"/>
    <w:rPr/>
  </w:style>
  <w:style w:type="character" w:styleId="WW8Num1z6" w:customStyle="1">
    <w:name w:val="WW8Num1z6"/>
    <w:qFormat/>
    <w:rsid w:val="00a56fbb"/>
    <w:rPr/>
  </w:style>
  <w:style w:type="character" w:styleId="WW8Num1z7" w:customStyle="1">
    <w:name w:val="WW8Num1z7"/>
    <w:qFormat/>
    <w:rsid w:val="00a56fbb"/>
    <w:rPr/>
  </w:style>
  <w:style w:type="character" w:styleId="WW8Num1z8" w:customStyle="1">
    <w:name w:val="WW8Num1z8"/>
    <w:qFormat/>
    <w:rsid w:val="00a56fbb"/>
    <w:rPr/>
  </w:style>
  <w:style w:type="character" w:styleId="WW8Num2z0" w:customStyle="1">
    <w:name w:val="WW8Num2z0"/>
    <w:qFormat/>
    <w:rsid w:val="00a56fbb"/>
    <w:rPr/>
  </w:style>
  <w:style w:type="character" w:styleId="WW8Num2z1" w:customStyle="1">
    <w:name w:val="WW8Num2z1"/>
    <w:qFormat/>
    <w:rsid w:val="00a56fbb"/>
    <w:rPr/>
  </w:style>
  <w:style w:type="character" w:styleId="WW8Num2z2" w:customStyle="1">
    <w:name w:val="WW8Num2z2"/>
    <w:qFormat/>
    <w:rsid w:val="00a56fbb"/>
    <w:rPr/>
  </w:style>
  <w:style w:type="character" w:styleId="WW8Num2z3" w:customStyle="1">
    <w:name w:val="WW8Num2z3"/>
    <w:qFormat/>
    <w:rsid w:val="00a56fbb"/>
    <w:rPr/>
  </w:style>
  <w:style w:type="character" w:styleId="WW8Num2z4" w:customStyle="1">
    <w:name w:val="WW8Num2z4"/>
    <w:qFormat/>
    <w:rsid w:val="00a56fbb"/>
    <w:rPr/>
  </w:style>
  <w:style w:type="character" w:styleId="WW8Num2z5" w:customStyle="1">
    <w:name w:val="WW8Num2z5"/>
    <w:qFormat/>
    <w:rsid w:val="00a56fbb"/>
    <w:rPr/>
  </w:style>
  <w:style w:type="character" w:styleId="WW8Num2z6" w:customStyle="1">
    <w:name w:val="WW8Num2z6"/>
    <w:qFormat/>
    <w:rsid w:val="00a56fbb"/>
    <w:rPr/>
  </w:style>
  <w:style w:type="character" w:styleId="WW8Num2z7" w:customStyle="1">
    <w:name w:val="WW8Num2z7"/>
    <w:qFormat/>
    <w:rsid w:val="00a56fbb"/>
    <w:rPr/>
  </w:style>
  <w:style w:type="character" w:styleId="WW8Num2z8" w:customStyle="1">
    <w:name w:val="WW8Num2z8"/>
    <w:qFormat/>
    <w:rsid w:val="00a56fbb"/>
    <w:rPr/>
  </w:style>
  <w:style w:type="character" w:styleId="WW8Num3z0" w:customStyle="1">
    <w:name w:val="WW8Num3z0"/>
    <w:qFormat/>
    <w:rsid w:val="00a56fbb"/>
    <w:rPr>
      <w:sz w:val="16"/>
      <w:szCs w:val="16"/>
      <w:lang w:val="ru-RU"/>
    </w:rPr>
  </w:style>
  <w:style w:type="character" w:styleId="WW8Num4z0" w:customStyle="1">
    <w:name w:val="WW8Num4z0"/>
    <w:qFormat/>
    <w:rsid w:val="00a56fbb"/>
    <w:rPr>
      <w:sz w:val="16"/>
      <w:szCs w:val="16"/>
      <w:lang w:val="ru-RU"/>
    </w:rPr>
  </w:style>
  <w:style w:type="character" w:styleId="WW8Num5z0" w:customStyle="1">
    <w:name w:val="WW8Num5z0"/>
    <w:qFormat/>
    <w:rsid w:val="00a56fbb"/>
    <w:rPr>
      <w:rFonts w:ascii="Symbol" w:hAnsi="Symbol" w:cs="Symbol"/>
      <w:lang w:val="ru-RU"/>
    </w:rPr>
  </w:style>
  <w:style w:type="character" w:styleId="WW8Num6z0" w:customStyle="1">
    <w:name w:val="WW8Num6z0"/>
    <w:qFormat/>
    <w:rsid w:val="00a56fbb"/>
    <w:rPr>
      <w:rFonts w:ascii="Times New Roman" w:hAnsi="Times New Roman" w:cs="Times New Roman"/>
      <w:b w:val="false"/>
      <w:bCs/>
      <w:i w:val="false"/>
      <w:sz w:val="16"/>
      <w:szCs w:val="16"/>
      <w:lang w:val="ru-RU"/>
    </w:rPr>
  </w:style>
  <w:style w:type="character" w:styleId="WW8Num6z1" w:customStyle="1">
    <w:name w:val="WW8Num6z1"/>
    <w:qFormat/>
    <w:rsid w:val="00a56fbb"/>
    <w:rPr>
      <w:bCs/>
      <w:sz w:val="16"/>
      <w:szCs w:val="16"/>
    </w:rPr>
  </w:style>
  <w:style w:type="character" w:styleId="WW8Num6z2" w:customStyle="1">
    <w:name w:val="WW8Num6z2"/>
    <w:qFormat/>
    <w:rsid w:val="00a56fbb"/>
    <w:rPr/>
  </w:style>
  <w:style w:type="character" w:styleId="WW8Num6z3" w:customStyle="1">
    <w:name w:val="WW8Num6z3"/>
    <w:qFormat/>
    <w:rsid w:val="00a56fbb"/>
    <w:rPr/>
  </w:style>
  <w:style w:type="character" w:styleId="WW8Num6z4" w:customStyle="1">
    <w:name w:val="WW8Num6z4"/>
    <w:qFormat/>
    <w:rsid w:val="00a56fbb"/>
    <w:rPr/>
  </w:style>
  <w:style w:type="character" w:styleId="WW8Num6z5" w:customStyle="1">
    <w:name w:val="WW8Num6z5"/>
    <w:qFormat/>
    <w:rsid w:val="00a56fbb"/>
    <w:rPr/>
  </w:style>
  <w:style w:type="character" w:styleId="WW8Num6z6" w:customStyle="1">
    <w:name w:val="WW8Num6z6"/>
    <w:qFormat/>
    <w:rsid w:val="00a56fbb"/>
    <w:rPr/>
  </w:style>
  <w:style w:type="character" w:styleId="WW8Num6z7" w:customStyle="1">
    <w:name w:val="WW8Num6z7"/>
    <w:qFormat/>
    <w:rsid w:val="00a56fbb"/>
    <w:rPr/>
  </w:style>
  <w:style w:type="character" w:styleId="WW8Num6z8" w:customStyle="1">
    <w:name w:val="WW8Num6z8"/>
    <w:qFormat/>
    <w:rsid w:val="00a56fbb"/>
    <w:rPr/>
  </w:style>
  <w:style w:type="character" w:styleId="2" w:customStyle="1">
    <w:name w:val="Основной шрифт абзаца2"/>
    <w:qFormat/>
    <w:rsid w:val="00a56fbb"/>
    <w:rPr/>
  </w:style>
  <w:style w:type="character" w:styleId="WW8Num7z0" w:customStyle="1">
    <w:name w:val="WW8Num7z0"/>
    <w:qFormat/>
    <w:rsid w:val="00a56fbb"/>
    <w:rPr>
      <w:rFonts w:ascii="Times New Roman" w:hAnsi="Times New Roman" w:cs="Times New Roman"/>
      <w:b w:val="false"/>
      <w:bCs/>
      <w:i w:val="false"/>
      <w:sz w:val="16"/>
      <w:szCs w:val="16"/>
      <w:lang w:val="ru-RU"/>
    </w:rPr>
  </w:style>
  <w:style w:type="character" w:styleId="WW8Num7z1" w:customStyle="1">
    <w:name w:val="WW8Num7z1"/>
    <w:qFormat/>
    <w:rsid w:val="00a56fbb"/>
    <w:rPr>
      <w:bCs/>
      <w:sz w:val="16"/>
      <w:szCs w:val="16"/>
    </w:rPr>
  </w:style>
  <w:style w:type="character" w:styleId="WW8Num7z2" w:customStyle="1">
    <w:name w:val="WW8Num7z2"/>
    <w:qFormat/>
    <w:rsid w:val="00a56fbb"/>
    <w:rPr/>
  </w:style>
  <w:style w:type="character" w:styleId="WW8Num7z3" w:customStyle="1">
    <w:name w:val="WW8Num7z3"/>
    <w:qFormat/>
    <w:rsid w:val="00a56fbb"/>
    <w:rPr/>
  </w:style>
  <w:style w:type="character" w:styleId="WW8Num7z4" w:customStyle="1">
    <w:name w:val="WW8Num7z4"/>
    <w:qFormat/>
    <w:rsid w:val="00a56fbb"/>
    <w:rPr/>
  </w:style>
  <w:style w:type="character" w:styleId="WW8Num7z5" w:customStyle="1">
    <w:name w:val="WW8Num7z5"/>
    <w:qFormat/>
    <w:rsid w:val="00a56fbb"/>
    <w:rPr/>
  </w:style>
  <w:style w:type="character" w:styleId="WW8Num7z6" w:customStyle="1">
    <w:name w:val="WW8Num7z6"/>
    <w:qFormat/>
    <w:rsid w:val="00a56fbb"/>
    <w:rPr/>
  </w:style>
  <w:style w:type="character" w:styleId="WW8Num7z7" w:customStyle="1">
    <w:name w:val="WW8Num7z7"/>
    <w:qFormat/>
    <w:rsid w:val="00a56fbb"/>
    <w:rPr/>
  </w:style>
  <w:style w:type="character" w:styleId="WW8Num7z8" w:customStyle="1">
    <w:name w:val="WW8Num7z8"/>
    <w:qFormat/>
    <w:rsid w:val="00a56fbb"/>
    <w:rPr/>
  </w:style>
  <w:style w:type="character" w:styleId="WW8Num8z0" w:customStyle="1">
    <w:name w:val="WW8Num8z0"/>
    <w:qFormat/>
    <w:rsid w:val="00a56fbb"/>
    <w:rPr>
      <w:sz w:val="18"/>
      <w:szCs w:val="16"/>
      <w:lang w:val="en-US"/>
    </w:rPr>
  </w:style>
  <w:style w:type="character" w:styleId="WW8Num5z1" w:customStyle="1">
    <w:name w:val="WW8Num5z1"/>
    <w:qFormat/>
    <w:rsid w:val="00a56fbb"/>
    <w:rPr>
      <w:bCs/>
      <w:sz w:val="16"/>
      <w:szCs w:val="16"/>
    </w:rPr>
  </w:style>
  <w:style w:type="character" w:styleId="WW8Num5z2" w:customStyle="1">
    <w:name w:val="WW8Num5z2"/>
    <w:qFormat/>
    <w:rsid w:val="00a56fbb"/>
    <w:rPr/>
  </w:style>
  <w:style w:type="character" w:styleId="WW8Num5z3" w:customStyle="1">
    <w:name w:val="WW8Num5z3"/>
    <w:qFormat/>
    <w:rsid w:val="00a56fbb"/>
    <w:rPr/>
  </w:style>
  <w:style w:type="character" w:styleId="WW8Num5z4" w:customStyle="1">
    <w:name w:val="WW8Num5z4"/>
    <w:qFormat/>
    <w:rsid w:val="00a56fbb"/>
    <w:rPr/>
  </w:style>
  <w:style w:type="character" w:styleId="WW8Num5z5" w:customStyle="1">
    <w:name w:val="WW8Num5z5"/>
    <w:qFormat/>
    <w:rsid w:val="00a56fbb"/>
    <w:rPr/>
  </w:style>
  <w:style w:type="character" w:styleId="WW8Num5z6" w:customStyle="1">
    <w:name w:val="WW8Num5z6"/>
    <w:qFormat/>
    <w:rsid w:val="00a56fbb"/>
    <w:rPr/>
  </w:style>
  <w:style w:type="character" w:styleId="WW8Num5z7" w:customStyle="1">
    <w:name w:val="WW8Num5z7"/>
    <w:qFormat/>
    <w:rsid w:val="00a56fbb"/>
    <w:rPr/>
  </w:style>
  <w:style w:type="character" w:styleId="WW8Num5z8" w:customStyle="1">
    <w:name w:val="WW8Num5z8"/>
    <w:qFormat/>
    <w:rsid w:val="00a56fbb"/>
    <w:rPr/>
  </w:style>
  <w:style w:type="character" w:styleId="WW8Num3z1" w:customStyle="1">
    <w:name w:val="WW8Num3z1"/>
    <w:qFormat/>
    <w:rsid w:val="00a56fbb"/>
    <w:rPr>
      <w:rFonts w:ascii="Symbol" w:hAnsi="Symbol" w:eastAsia="Times New Roman" w:cs="Times New Roman"/>
    </w:rPr>
  </w:style>
  <w:style w:type="character" w:styleId="WW8Num3z2" w:customStyle="1">
    <w:name w:val="WW8Num3z2"/>
    <w:qFormat/>
    <w:rsid w:val="00a56fbb"/>
    <w:rPr/>
  </w:style>
  <w:style w:type="character" w:styleId="WW8Num3z3" w:customStyle="1">
    <w:name w:val="WW8Num3z3"/>
    <w:qFormat/>
    <w:rsid w:val="00a56fbb"/>
    <w:rPr/>
  </w:style>
  <w:style w:type="character" w:styleId="WW8Num3z4" w:customStyle="1">
    <w:name w:val="WW8Num3z4"/>
    <w:qFormat/>
    <w:rsid w:val="00a56fbb"/>
    <w:rPr/>
  </w:style>
  <w:style w:type="character" w:styleId="WW8Num3z5" w:customStyle="1">
    <w:name w:val="WW8Num3z5"/>
    <w:qFormat/>
    <w:rsid w:val="00a56fbb"/>
    <w:rPr/>
  </w:style>
  <w:style w:type="character" w:styleId="WW8Num3z6" w:customStyle="1">
    <w:name w:val="WW8Num3z6"/>
    <w:qFormat/>
    <w:rsid w:val="00a56fbb"/>
    <w:rPr/>
  </w:style>
  <w:style w:type="character" w:styleId="WW8Num3z7" w:customStyle="1">
    <w:name w:val="WW8Num3z7"/>
    <w:qFormat/>
    <w:rsid w:val="00a56fbb"/>
    <w:rPr/>
  </w:style>
  <w:style w:type="character" w:styleId="WW8Num3z8" w:customStyle="1">
    <w:name w:val="WW8Num3z8"/>
    <w:qFormat/>
    <w:rsid w:val="00a56fbb"/>
    <w:rPr/>
  </w:style>
  <w:style w:type="character" w:styleId="WW8Num4z2" w:customStyle="1">
    <w:name w:val="WW8Num4z2"/>
    <w:qFormat/>
    <w:rsid w:val="00a56fbb"/>
    <w:rPr/>
  </w:style>
  <w:style w:type="character" w:styleId="WW8Num4z3" w:customStyle="1">
    <w:name w:val="WW8Num4z3"/>
    <w:qFormat/>
    <w:rsid w:val="00a56fbb"/>
    <w:rPr/>
  </w:style>
  <w:style w:type="character" w:styleId="WW8Num4z4" w:customStyle="1">
    <w:name w:val="WW8Num4z4"/>
    <w:qFormat/>
    <w:rsid w:val="00a56fbb"/>
    <w:rPr/>
  </w:style>
  <w:style w:type="character" w:styleId="WW8Num4z5" w:customStyle="1">
    <w:name w:val="WW8Num4z5"/>
    <w:qFormat/>
    <w:rsid w:val="00a56fbb"/>
    <w:rPr/>
  </w:style>
  <w:style w:type="character" w:styleId="WW8Num4z6" w:customStyle="1">
    <w:name w:val="WW8Num4z6"/>
    <w:qFormat/>
    <w:rsid w:val="00a56fbb"/>
    <w:rPr/>
  </w:style>
  <w:style w:type="character" w:styleId="WW8Num4z7" w:customStyle="1">
    <w:name w:val="WW8Num4z7"/>
    <w:qFormat/>
    <w:rsid w:val="00a56fbb"/>
    <w:rPr/>
  </w:style>
  <w:style w:type="character" w:styleId="WW8Num4z8" w:customStyle="1">
    <w:name w:val="WW8Num4z8"/>
    <w:qFormat/>
    <w:rsid w:val="00a56fbb"/>
    <w:rPr/>
  </w:style>
  <w:style w:type="character" w:styleId="WW8Num8z1" w:customStyle="1">
    <w:name w:val="WW8Num8z1"/>
    <w:qFormat/>
    <w:rsid w:val="00a56fbb"/>
    <w:rPr>
      <w:rFonts w:ascii="Courier New" w:hAnsi="Courier New" w:cs="Courier New"/>
    </w:rPr>
  </w:style>
  <w:style w:type="character" w:styleId="WW8Num8z2" w:customStyle="1">
    <w:name w:val="WW8Num8z2"/>
    <w:qFormat/>
    <w:rsid w:val="00a56fbb"/>
    <w:rPr>
      <w:rFonts w:ascii="Wingdings" w:hAnsi="Wingdings" w:cs="Wingdings"/>
    </w:rPr>
  </w:style>
  <w:style w:type="character" w:styleId="WW8Num8z3" w:customStyle="1">
    <w:name w:val="WW8Num8z3"/>
    <w:qFormat/>
    <w:rsid w:val="00a56fbb"/>
    <w:rPr>
      <w:rFonts w:ascii="Symbol" w:hAnsi="Symbol" w:cs="Symbol"/>
    </w:rPr>
  </w:style>
  <w:style w:type="character" w:styleId="WW8Num9z0" w:customStyle="1">
    <w:name w:val="WW8Num9z0"/>
    <w:qFormat/>
    <w:rsid w:val="00a56fbb"/>
    <w:rPr/>
  </w:style>
  <w:style w:type="character" w:styleId="WW8Num9z1" w:customStyle="1">
    <w:name w:val="WW8Num9z1"/>
    <w:qFormat/>
    <w:rsid w:val="00a56fbb"/>
    <w:rPr>
      <w:rFonts w:ascii="Courier New" w:hAnsi="Courier New" w:cs="Courier New"/>
    </w:rPr>
  </w:style>
  <w:style w:type="character" w:styleId="WW8Num9z2" w:customStyle="1">
    <w:name w:val="WW8Num9z2"/>
    <w:qFormat/>
    <w:rsid w:val="00a56fbb"/>
    <w:rPr>
      <w:rFonts w:ascii="Wingdings" w:hAnsi="Wingdings" w:cs="Wingdings"/>
    </w:rPr>
  </w:style>
  <w:style w:type="character" w:styleId="WW8Num9z3" w:customStyle="1">
    <w:name w:val="WW8Num9z3"/>
    <w:qFormat/>
    <w:rsid w:val="00a56fbb"/>
    <w:rPr>
      <w:rFonts w:ascii="Symbol" w:hAnsi="Symbol" w:cs="Symbol"/>
    </w:rPr>
  </w:style>
  <w:style w:type="character" w:styleId="WW8Num10z0" w:customStyle="1">
    <w:name w:val="WW8Num10z0"/>
    <w:qFormat/>
    <w:rsid w:val="00a56fbb"/>
    <w:rPr/>
  </w:style>
  <w:style w:type="character" w:styleId="WW8Num10z1" w:customStyle="1">
    <w:name w:val="WW8Num10z1"/>
    <w:qFormat/>
    <w:rsid w:val="00a56fbb"/>
    <w:rPr>
      <w:rFonts w:ascii="Courier New" w:hAnsi="Courier New" w:cs="Courier New"/>
    </w:rPr>
  </w:style>
  <w:style w:type="character" w:styleId="WW8Num10z2" w:customStyle="1">
    <w:name w:val="WW8Num10z2"/>
    <w:qFormat/>
    <w:rsid w:val="00a56fbb"/>
    <w:rPr>
      <w:rFonts w:ascii="Wingdings" w:hAnsi="Wingdings" w:cs="Wingdings"/>
    </w:rPr>
  </w:style>
  <w:style w:type="character" w:styleId="WW8Num10z3" w:customStyle="1">
    <w:name w:val="WW8Num10z3"/>
    <w:qFormat/>
    <w:rsid w:val="00a56fbb"/>
    <w:rPr>
      <w:rFonts w:ascii="Symbol" w:hAnsi="Symbol" w:cs="Symbol"/>
    </w:rPr>
  </w:style>
  <w:style w:type="character" w:styleId="WW8Num11z0" w:customStyle="1">
    <w:name w:val="WW8Num11z0"/>
    <w:qFormat/>
    <w:rsid w:val="00a56fbb"/>
    <w:rPr>
      <w:rFonts w:ascii="Times New Roman" w:hAnsi="Times New Roman" w:cs="Times New Roman"/>
      <w:b w:val="false"/>
      <w:i w:val="false"/>
      <w:sz w:val="16"/>
    </w:rPr>
  </w:style>
  <w:style w:type="character" w:styleId="WW8Num11z1" w:customStyle="1">
    <w:name w:val="WW8Num11z1"/>
    <w:qFormat/>
    <w:rsid w:val="00a56fbb"/>
    <w:rPr/>
  </w:style>
  <w:style w:type="character" w:styleId="WW8Num11z2" w:customStyle="1">
    <w:name w:val="WW8Num11z2"/>
    <w:qFormat/>
    <w:rsid w:val="00a56fbb"/>
    <w:rPr/>
  </w:style>
  <w:style w:type="character" w:styleId="WW8Num11z3" w:customStyle="1">
    <w:name w:val="WW8Num11z3"/>
    <w:qFormat/>
    <w:rsid w:val="00a56fbb"/>
    <w:rPr/>
  </w:style>
  <w:style w:type="character" w:styleId="WW8Num11z4" w:customStyle="1">
    <w:name w:val="WW8Num11z4"/>
    <w:qFormat/>
    <w:rsid w:val="00a56fbb"/>
    <w:rPr/>
  </w:style>
  <w:style w:type="character" w:styleId="WW8Num11z5" w:customStyle="1">
    <w:name w:val="WW8Num11z5"/>
    <w:qFormat/>
    <w:rsid w:val="00a56fbb"/>
    <w:rPr/>
  </w:style>
  <w:style w:type="character" w:styleId="WW8Num11z6" w:customStyle="1">
    <w:name w:val="WW8Num11z6"/>
    <w:qFormat/>
    <w:rsid w:val="00a56fbb"/>
    <w:rPr/>
  </w:style>
  <w:style w:type="character" w:styleId="WW8Num11z7" w:customStyle="1">
    <w:name w:val="WW8Num11z7"/>
    <w:qFormat/>
    <w:rsid w:val="00a56fbb"/>
    <w:rPr/>
  </w:style>
  <w:style w:type="character" w:styleId="WW8Num11z8" w:customStyle="1">
    <w:name w:val="WW8Num11z8"/>
    <w:qFormat/>
    <w:rsid w:val="00a56fbb"/>
    <w:rPr/>
  </w:style>
  <w:style w:type="character" w:styleId="WW8Num12z0" w:customStyle="1">
    <w:name w:val="WW8Num12z0"/>
    <w:qFormat/>
    <w:rsid w:val="00a56fbb"/>
    <w:rPr>
      <w:rFonts w:ascii="Times New Roman" w:hAnsi="Times New Roman" w:cs="Times New Roman"/>
      <w:b w:val="false"/>
      <w:i w:val="false"/>
      <w:sz w:val="16"/>
    </w:rPr>
  </w:style>
  <w:style w:type="character" w:styleId="WW8Num12z1" w:customStyle="1">
    <w:name w:val="WW8Num12z1"/>
    <w:qFormat/>
    <w:rsid w:val="00a56fbb"/>
    <w:rPr/>
  </w:style>
  <w:style w:type="character" w:styleId="WW8Num12z2" w:customStyle="1">
    <w:name w:val="WW8Num12z2"/>
    <w:qFormat/>
    <w:rsid w:val="00a56fbb"/>
    <w:rPr/>
  </w:style>
  <w:style w:type="character" w:styleId="WW8Num12z3" w:customStyle="1">
    <w:name w:val="WW8Num12z3"/>
    <w:qFormat/>
    <w:rsid w:val="00a56fbb"/>
    <w:rPr/>
  </w:style>
  <w:style w:type="character" w:styleId="WW8Num12z4" w:customStyle="1">
    <w:name w:val="WW8Num12z4"/>
    <w:qFormat/>
    <w:rsid w:val="00a56fbb"/>
    <w:rPr/>
  </w:style>
  <w:style w:type="character" w:styleId="WW8Num12z5" w:customStyle="1">
    <w:name w:val="WW8Num12z5"/>
    <w:qFormat/>
    <w:rsid w:val="00a56fbb"/>
    <w:rPr/>
  </w:style>
  <w:style w:type="character" w:styleId="WW8Num12z6" w:customStyle="1">
    <w:name w:val="WW8Num12z6"/>
    <w:qFormat/>
    <w:rsid w:val="00a56fbb"/>
    <w:rPr/>
  </w:style>
  <w:style w:type="character" w:styleId="WW8Num12z7" w:customStyle="1">
    <w:name w:val="WW8Num12z7"/>
    <w:qFormat/>
    <w:rsid w:val="00a56fbb"/>
    <w:rPr/>
  </w:style>
  <w:style w:type="character" w:styleId="WW8Num12z8" w:customStyle="1">
    <w:name w:val="WW8Num12z8"/>
    <w:qFormat/>
    <w:rsid w:val="00a56fbb"/>
    <w:rPr/>
  </w:style>
  <w:style w:type="character" w:styleId="WW8Num13z0" w:customStyle="1">
    <w:name w:val="WW8Num13z0"/>
    <w:qFormat/>
    <w:rsid w:val="00a56fbb"/>
    <w:rPr/>
  </w:style>
  <w:style w:type="character" w:styleId="WW8Num13z1" w:customStyle="1">
    <w:name w:val="WW8Num13z1"/>
    <w:qFormat/>
    <w:rsid w:val="00a56fbb"/>
    <w:rPr>
      <w:rFonts w:ascii="Courier New" w:hAnsi="Courier New" w:cs="Courier New"/>
    </w:rPr>
  </w:style>
  <w:style w:type="character" w:styleId="WW8Num13z2" w:customStyle="1">
    <w:name w:val="WW8Num13z2"/>
    <w:qFormat/>
    <w:rsid w:val="00a56fbb"/>
    <w:rPr>
      <w:rFonts w:ascii="Wingdings" w:hAnsi="Wingdings" w:cs="Wingdings"/>
    </w:rPr>
  </w:style>
  <w:style w:type="character" w:styleId="WW8Num13z3" w:customStyle="1">
    <w:name w:val="WW8Num13z3"/>
    <w:qFormat/>
    <w:rsid w:val="00a56fbb"/>
    <w:rPr>
      <w:rFonts w:ascii="Symbol" w:hAnsi="Symbol" w:cs="Symbol"/>
    </w:rPr>
  </w:style>
  <w:style w:type="character" w:styleId="WW8Num14z0" w:customStyle="1">
    <w:name w:val="WW8Num14z0"/>
    <w:qFormat/>
    <w:rsid w:val="00a56fbb"/>
    <w:rPr/>
  </w:style>
  <w:style w:type="character" w:styleId="WW8Num14z1" w:customStyle="1">
    <w:name w:val="WW8Num14z1"/>
    <w:qFormat/>
    <w:rsid w:val="00a56fbb"/>
    <w:rPr>
      <w:rFonts w:ascii="Courier New" w:hAnsi="Courier New" w:cs="Courier New"/>
    </w:rPr>
  </w:style>
  <w:style w:type="character" w:styleId="WW8Num14z2" w:customStyle="1">
    <w:name w:val="WW8Num14z2"/>
    <w:qFormat/>
    <w:rsid w:val="00a56fbb"/>
    <w:rPr>
      <w:rFonts w:ascii="Wingdings" w:hAnsi="Wingdings" w:cs="Wingdings"/>
    </w:rPr>
  </w:style>
  <w:style w:type="character" w:styleId="WW8Num14z3" w:customStyle="1">
    <w:name w:val="WW8Num14z3"/>
    <w:qFormat/>
    <w:rsid w:val="00a56fbb"/>
    <w:rPr>
      <w:rFonts w:ascii="Symbol" w:hAnsi="Symbol" w:cs="Symbol"/>
    </w:rPr>
  </w:style>
  <w:style w:type="character" w:styleId="WW8Num15z0" w:customStyle="1">
    <w:name w:val="WW8Num15z0"/>
    <w:qFormat/>
    <w:rsid w:val="00a56fbb"/>
    <w:rPr/>
  </w:style>
  <w:style w:type="character" w:styleId="WW8Num15z1" w:customStyle="1">
    <w:name w:val="WW8Num15z1"/>
    <w:qFormat/>
    <w:rsid w:val="00a56fbb"/>
    <w:rPr/>
  </w:style>
  <w:style w:type="character" w:styleId="WW8Num15z2" w:customStyle="1">
    <w:name w:val="WW8Num15z2"/>
    <w:qFormat/>
    <w:rsid w:val="00a56fbb"/>
    <w:rPr/>
  </w:style>
  <w:style w:type="character" w:styleId="WW8Num15z3" w:customStyle="1">
    <w:name w:val="WW8Num15z3"/>
    <w:qFormat/>
    <w:rsid w:val="00a56fbb"/>
    <w:rPr/>
  </w:style>
  <w:style w:type="character" w:styleId="WW8Num15z4" w:customStyle="1">
    <w:name w:val="WW8Num15z4"/>
    <w:qFormat/>
    <w:rsid w:val="00a56fbb"/>
    <w:rPr/>
  </w:style>
  <w:style w:type="character" w:styleId="WW8Num15z5" w:customStyle="1">
    <w:name w:val="WW8Num15z5"/>
    <w:qFormat/>
    <w:rsid w:val="00a56fbb"/>
    <w:rPr/>
  </w:style>
  <w:style w:type="character" w:styleId="WW8Num15z6" w:customStyle="1">
    <w:name w:val="WW8Num15z6"/>
    <w:qFormat/>
    <w:rsid w:val="00a56fbb"/>
    <w:rPr/>
  </w:style>
  <w:style w:type="character" w:styleId="WW8Num15z7" w:customStyle="1">
    <w:name w:val="WW8Num15z7"/>
    <w:qFormat/>
    <w:rsid w:val="00a56fbb"/>
    <w:rPr/>
  </w:style>
  <w:style w:type="character" w:styleId="WW8Num15z8" w:customStyle="1">
    <w:name w:val="WW8Num15z8"/>
    <w:qFormat/>
    <w:rsid w:val="00a56fbb"/>
    <w:rPr/>
  </w:style>
  <w:style w:type="character" w:styleId="WW8Num16z0" w:customStyle="1">
    <w:name w:val="WW8Num16z0"/>
    <w:qFormat/>
    <w:rsid w:val="00a56fbb"/>
    <w:rPr>
      <w:sz w:val="16"/>
      <w:szCs w:val="16"/>
      <w:lang w:val="ru-RU"/>
    </w:rPr>
  </w:style>
  <w:style w:type="character" w:styleId="WW8Num16z1" w:customStyle="1">
    <w:name w:val="WW8Num16z1"/>
    <w:qFormat/>
    <w:rsid w:val="00a56fbb"/>
    <w:rPr/>
  </w:style>
  <w:style w:type="character" w:styleId="WW8Num16z2" w:customStyle="1">
    <w:name w:val="WW8Num16z2"/>
    <w:qFormat/>
    <w:rsid w:val="00a56fbb"/>
    <w:rPr/>
  </w:style>
  <w:style w:type="character" w:styleId="WW8Num16z3" w:customStyle="1">
    <w:name w:val="WW8Num16z3"/>
    <w:qFormat/>
    <w:rsid w:val="00a56fbb"/>
    <w:rPr/>
  </w:style>
  <w:style w:type="character" w:styleId="WW8Num16z4" w:customStyle="1">
    <w:name w:val="WW8Num16z4"/>
    <w:qFormat/>
    <w:rsid w:val="00a56fbb"/>
    <w:rPr/>
  </w:style>
  <w:style w:type="character" w:styleId="WW8Num16z5" w:customStyle="1">
    <w:name w:val="WW8Num16z5"/>
    <w:qFormat/>
    <w:rsid w:val="00a56fbb"/>
    <w:rPr/>
  </w:style>
  <w:style w:type="character" w:styleId="WW8Num16z6" w:customStyle="1">
    <w:name w:val="WW8Num16z6"/>
    <w:qFormat/>
    <w:rsid w:val="00a56fbb"/>
    <w:rPr/>
  </w:style>
  <w:style w:type="character" w:styleId="WW8Num16z7" w:customStyle="1">
    <w:name w:val="WW8Num16z7"/>
    <w:qFormat/>
    <w:rsid w:val="00a56fbb"/>
    <w:rPr/>
  </w:style>
  <w:style w:type="character" w:styleId="WW8Num16z8" w:customStyle="1">
    <w:name w:val="WW8Num16z8"/>
    <w:qFormat/>
    <w:rsid w:val="00a56fbb"/>
    <w:rPr/>
  </w:style>
  <w:style w:type="character" w:styleId="WW8Num17z0" w:customStyle="1">
    <w:name w:val="WW8Num17z0"/>
    <w:qFormat/>
    <w:rsid w:val="00a56fbb"/>
    <w:rPr/>
  </w:style>
  <w:style w:type="character" w:styleId="WW8Num17z1" w:customStyle="1">
    <w:name w:val="WW8Num17z1"/>
    <w:qFormat/>
    <w:rsid w:val="00a56fbb"/>
    <w:rPr>
      <w:rFonts w:ascii="Courier New" w:hAnsi="Courier New" w:cs="Courier New"/>
    </w:rPr>
  </w:style>
  <w:style w:type="character" w:styleId="WW8Num17z2" w:customStyle="1">
    <w:name w:val="WW8Num17z2"/>
    <w:qFormat/>
    <w:rsid w:val="00a56fbb"/>
    <w:rPr>
      <w:rFonts w:ascii="Wingdings" w:hAnsi="Wingdings" w:cs="Wingdings"/>
    </w:rPr>
  </w:style>
  <w:style w:type="character" w:styleId="WW8Num17z3" w:customStyle="1">
    <w:name w:val="WW8Num17z3"/>
    <w:qFormat/>
    <w:rsid w:val="00a56fbb"/>
    <w:rPr>
      <w:rFonts w:ascii="Symbol" w:hAnsi="Symbol" w:cs="Symbol"/>
    </w:rPr>
  </w:style>
  <w:style w:type="character" w:styleId="WW8Num18z0" w:customStyle="1">
    <w:name w:val="WW8Num18z0"/>
    <w:qFormat/>
    <w:rsid w:val="00a56fbb"/>
    <w:rPr>
      <w:rFonts w:ascii="Wingdings" w:hAnsi="Wingdings" w:cs="Wingdings"/>
    </w:rPr>
  </w:style>
  <w:style w:type="character" w:styleId="WW8Num18z1" w:customStyle="1">
    <w:name w:val="WW8Num18z1"/>
    <w:qFormat/>
    <w:rsid w:val="00a56fbb"/>
    <w:rPr>
      <w:rFonts w:ascii="Courier New" w:hAnsi="Courier New" w:cs="Courier New"/>
    </w:rPr>
  </w:style>
  <w:style w:type="character" w:styleId="WW8Num18z3" w:customStyle="1">
    <w:name w:val="WW8Num18z3"/>
    <w:qFormat/>
    <w:rsid w:val="00a56fbb"/>
    <w:rPr>
      <w:rFonts w:ascii="Symbol" w:hAnsi="Symbol" w:cs="Symbol"/>
    </w:rPr>
  </w:style>
  <w:style w:type="character" w:styleId="WW8Num19z0" w:customStyle="1">
    <w:name w:val="WW8Num19z0"/>
    <w:qFormat/>
    <w:rsid w:val="00a56fbb"/>
    <w:rPr/>
  </w:style>
  <w:style w:type="character" w:styleId="WW8Num19z1" w:customStyle="1">
    <w:name w:val="WW8Num19z1"/>
    <w:qFormat/>
    <w:rsid w:val="00a56fbb"/>
    <w:rPr>
      <w:rFonts w:ascii="Courier New" w:hAnsi="Courier New" w:cs="Courier New"/>
    </w:rPr>
  </w:style>
  <w:style w:type="character" w:styleId="WW8Num19z2" w:customStyle="1">
    <w:name w:val="WW8Num19z2"/>
    <w:qFormat/>
    <w:rsid w:val="00a56fbb"/>
    <w:rPr>
      <w:rFonts w:ascii="Wingdings" w:hAnsi="Wingdings" w:cs="Wingdings"/>
    </w:rPr>
  </w:style>
  <w:style w:type="character" w:styleId="WW8Num19z3" w:customStyle="1">
    <w:name w:val="WW8Num19z3"/>
    <w:qFormat/>
    <w:rsid w:val="00a56fbb"/>
    <w:rPr>
      <w:rFonts w:ascii="Symbol" w:hAnsi="Symbol" w:cs="Symbol"/>
    </w:rPr>
  </w:style>
  <w:style w:type="character" w:styleId="WW8Num20z0" w:customStyle="1">
    <w:name w:val="WW8Num20z0"/>
    <w:qFormat/>
    <w:rsid w:val="00a56fbb"/>
    <w:rPr>
      <w:rFonts w:ascii="Times New Roman" w:hAnsi="Times New Roman" w:cs="Times New Roman"/>
      <w:b w:val="false"/>
      <w:i w:val="false"/>
      <w:sz w:val="16"/>
    </w:rPr>
  </w:style>
  <w:style w:type="character" w:styleId="WW8Num20z1" w:customStyle="1">
    <w:name w:val="WW8Num20z1"/>
    <w:qFormat/>
    <w:rsid w:val="00a56fbb"/>
    <w:rPr/>
  </w:style>
  <w:style w:type="character" w:styleId="WW8Num20z2" w:customStyle="1">
    <w:name w:val="WW8Num20z2"/>
    <w:qFormat/>
    <w:rsid w:val="00a56fbb"/>
    <w:rPr/>
  </w:style>
  <w:style w:type="character" w:styleId="WW8Num20z3" w:customStyle="1">
    <w:name w:val="WW8Num20z3"/>
    <w:qFormat/>
    <w:rsid w:val="00a56fbb"/>
    <w:rPr/>
  </w:style>
  <w:style w:type="character" w:styleId="WW8Num20z4" w:customStyle="1">
    <w:name w:val="WW8Num20z4"/>
    <w:qFormat/>
    <w:rsid w:val="00a56fbb"/>
    <w:rPr/>
  </w:style>
  <w:style w:type="character" w:styleId="WW8Num20z5" w:customStyle="1">
    <w:name w:val="WW8Num20z5"/>
    <w:qFormat/>
    <w:rsid w:val="00a56fbb"/>
    <w:rPr/>
  </w:style>
  <w:style w:type="character" w:styleId="WW8Num20z6" w:customStyle="1">
    <w:name w:val="WW8Num20z6"/>
    <w:qFormat/>
    <w:rsid w:val="00a56fbb"/>
    <w:rPr/>
  </w:style>
  <w:style w:type="character" w:styleId="WW8Num20z7" w:customStyle="1">
    <w:name w:val="WW8Num20z7"/>
    <w:qFormat/>
    <w:rsid w:val="00a56fbb"/>
    <w:rPr/>
  </w:style>
  <w:style w:type="character" w:styleId="WW8Num20z8" w:customStyle="1">
    <w:name w:val="WW8Num20z8"/>
    <w:qFormat/>
    <w:rsid w:val="00a56fbb"/>
    <w:rPr/>
  </w:style>
  <w:style w:type="character" w:styleId="WW8Num21z0" w:customStyle="1">
    <w:name w:val="WW8Num21z0"/>
    <w:qFormat/>
    <w:rsid w:val="00a56fbb"/>
    <w:rPr/>
  </w:style>
  <w:style w:type="character" w:styleId="WW8Num21z1" w:customStyle="1">
    <w:name w:val="WW8Num21z1"/>
    <w:qFormat/>
    <w:rsid w:val="00a56fbb"/>
    <w:rPr>
      <w:rFonts w:ascii="Courier New" w:hAnsi="Courier New" w:cs="Courier New"/>
    </w:rPr>
  </w:style>
  <w:style w:type="character" w:styleId="WW8Num21z2" w:customStyle="1">
    <w:name w:val="WW8Num21z2"/>
    <w:qFormat/>
    <w:rsid w:val="00a56fbb"/>
    <w:rPr>
      <w:rFonts w:ascii="Wingdings" w:hAnsi="Wingdings" w:cs="Wingdings"/>
    </w:rPr>
  </w:style>
  <w:style w:type="character" w:styleId="WW8Num21z3" w:customStyle="1">
    <w:name w:val="WW8Num21z3"/>
    <w:qFormat/>
    <w:rsid w:val="00a56fbb"/>
    <w:rPr>
      <w:rFonts w:ascii="Symbol" w:hAnsi="Symbol" w:cs="Symbol"/>
    </w:rPr>
  </w:style>
  <w:style w:type="character" w:styleId="WW8Num22z0" w:customStyle="1">
    <w:name w:val="WW8Num22z0"/>
    <w:qFormat/>
    <w:rsid w:val="00a56fbb"/>
    <w:rPr/>
  </w:style>
  <w:style w:type="character" w:styleId="WW8Num22z1" w:customStyle="1">
    <w:name w:val="WW8Num22z1"/>
    <w:qFormat/>
    <w:rsid w:val="00a56fbb"/>
    <w:rPr/>
  </w:style>
  <w:style w:type="character" w:styleId="WW8Num22z2" w:customStyle="1">
    <w:name w:val="WW8Num22z2"/>
    <w:qFormat/>
    <w:rsid w:val="00a56fbb"/>
    <w:rPr/>
  </w:style>
  <w:style w:type="character" w:styleId="WW8Num22z3" w:customStyle="1">
    <w:name w:val="WW8Num22z3"/>
    <w:qFormat/>
    <w:rsid w:val="00a56fbb"/>
    <w:rPr/>
  </w:style>
  <w:style w:type="character" w:styleId="WW8Num22z4" w:customStyle="1">
    <w:name w:val="WW8Num22z4"/>
    <w:qFormat/>
    <w:rsid w:val="00a56fbb"/>
    <w:rPr/>
  </w:style>
  <w:style w:type="character" w:styleId="WW8Num22z5" w:customStyle="1">
    <w:name w:val="WW8Num22z5"/>
    <w:qFormat/>
    <w:rsid w:val="00a56fbb"/>
    <w:rPr/>
  </w:style>
  <w:style w:type="character" w:styleId="WW8Num22z6" w:customStyle="1">
    <w:name w:val="WW8Num22z6"/>
    <w:qFormat/>
    <w:rsid w:val="00a56fbb"/>
    <w:rPr/>
  </w:style>
  <w:style w:type="character" w:styleId="WW8Num22z7" w:customStyle="1">
    <w:name w:val="WW8Num22z7"/>
    <w:qFormat/>
    <w:rsid w:val="00a56fbb"/>
    <w:rPr/>
  </w:style>
  <w:style w:type="character" w:styleId="WW8Num22z8" w:customStyle="1">
    <w:name w:val="WW8Num22z8"/>
    <w:qFormat/>
    <w:rsid w:val="00a56fbb"/>
    <w:rPr/>
  </w:style>
  <w:style w:type="character" w:styleId="WW8Num23z0" w:customStyle="1">
    <w:name w:val="WW8Num23z0"/>
    <w:qFormat/>
    <w:rsid w:val="00a56fbb"/>
    <w:rPr>
      <w:rFonts w:ascii="Times New Roman" w:hAnsi="Times New Roman" w:cs="Times New Roman"/>
      <w:b w:val="false"/>
      <w:i w:val="false"/>
      <w:sz w:val="16"/>
    </w:rPr>
  </w:style>
  <w:style w:type="character" w:styleId="WW8Num23z1" w:customStyle="1">
    <w:name w:val="WW8Num23z1"/>
    <w:qFormat/>
    <w:rsid w:val="00a56fbb"/>
    <w:rPr/>
  </w:style>
  <w:style w:type="character" w:styleId="WW8Num23z2" w:customStyle="1">
    <w:name w:val="WW8Num23z2"/>
    <w:qFormat/>
    <w:rsid w:val="00a56fbb"/>
    <w:rPr/>
  </w:style>
  <w:style w:type="character" w:styleId="WW8Num23z3" w:customStyle="1">
    <w:name w:val="WW8Num23z3"/>
    <w:qFormat/>
    <w:rsid w:val="00a56fbb"/>
    <w:rPr/>
  </w:style>
  <w:style w:type="character" w:styleId="WW8Num23z4" w:customStyle="1">
    <w:name w:val="WW8Num23z4"/>
    <w:qFormat/>
    <w:rsid w:val="00a56fbb"/>
    <w:rPr/>
  </w:style>
  <w:style w:type="character" w:styleId="WW8Num23z5" w:customStyle="1">
    <w:name w:val="WW8Num23z5"/>
    <w:qFormat/>
    <w:rsid w:val="00a56fbb"/>
    <w:rPr/>
  </w:style>
  <w:style w:type="character" w:styleId="WW8Num23z6" w:customStyle="1">
    <w:name w:val="WW8Num23z6"/>
    <w:qFormat/>
    <w:rsid w:val="00a56fbb"/>
    <w:rPr/>
  </w:style>
  <w:style w:type="character" w:styleId="WW8Num23z7" w:customStyle="1">
    <w:name w:val="WW8Num23z7"/>
    <w:qFormat/>
    <w:rsid w:val="00a56fbb"/>
    <w:rPr/>
  </w:style>
  <w:style w:type="character" w:styleId="WW8Num23z8" w:customStyle="1">
    <w:name w:val="WW8Num23z8"/>
    <w:qFormat/>
    <w:rsid w:val="00a56fbb"/>
    <w:rPr/>
  </w:style>
  <w:style w:type="character" w:styleId="WW8Num24z0" w:customStyle="1">
    <w:name w:val="WW8Num24z0"/>
    <w:qFormat/>
    <w:rsid w:val="00a56fbb"/>
    <w:rPr>
      <w:rFonts w:ascii="Times New Roman" w:hAnsi="Times New Roman" w:cs="Times New Roman"/>
      <w:b w:val="false"/>
      <w:i w:val="false"/>
      <w:sz w:val="16"/>
    </w:rPr>
  </w:style>
  <w:style w:type="character" w:styleId="WW8Num24z1" w:customStyle="1">
    <w:name w:val="WW8Num24z1"/>
    <w:qFormat/>
    <w:rsid w:val="00a56fbb"/>
    <w:rPr/>
  </w:style>
  <w:style w:type="character" w:styleId="WW8Num24z2" w:customStyle="1">
    <w:name w:val="WW8Num24z2"/>
    <w:qFormat/>
    <w:rsid w:val="00a56fbb"/>
    <w:rPr/>
  </w:style>
  <w:style w:type="character" w:styleId="WW8Num24z3" w:customStyle="1">
    <w:name w:val="WW8Num24z3"/>
    <w:qFormat/>
    <w:rsid w:val="00a56fbb"/>
    <w:rPr/>
  </w:style>
  <w:style w:type="character" w:styleId="WW8Num24z4" w:customStyle="1">
    <w:name w:val="WW8Num24z4"/>
    <w:qFormat/>
    <w:rsid w:val="00a56fbb"/>
    <w:rPr/>
  </w:style>
  <w:style w:type="character" w:styleId="WW8Num24z5" w:customStyle="1">
    <w:name w:val="WW8Num24z5"/>
    <w:qFormat/>
    <w:rsid w:val="00a56fbb"/>
    <w:rPr/>
  </w:style>
  <w:style w:type="character" w:styleId="WW8Num24z6" w:customStyle="1">
    <w:name w:val="WW8Num24z6"/>
    <w:qFormat/>
    <w:rsid w:val="00a56fbb"/>
    <w:rPr/>
  </w:style>
  <w:style w:type="character" w:styleId="WW8Num24z7" w:customStyle="1">
    <w:name w:val="WW8Num24z7"/>
    <w:qFormat/>
    <w:rsid w:val="00a56fbb"/>
    <w:rPr/>
  </w:style>
  <w:style w:type="character" w:styleId="WW8Num24z8" w:customStyle="1">
    <w:name w:val="WW8Num24z8"/>
    <w:qFormat/>
    <w:rsid w:val="00a56fbb"/>
    <w:rPr/>
  </w:style>
  <w:style w:type="character" w:styleId="WW8Num25z0" w:customStyle="1">
    <w:name w:val="WW8Num25z0"/>
    <w:qFormat/>
    <w:rsid w:val="00a56fbb"/>
    <w:rPr>
      <w:rFonts w:ascii="Times New Roman" w:hAnsi="Times New Roman" w:cs="Times New Roman"/>
      <w:b w:val="false"/>
      <w:i w:val="false"/>
      <w:sz w:val="16"/>
    </w:rPr>
  </w:style>
  <w:style w:type="character" w:styleId="WW8Num25z1" w:customStyle="1">
    <w:name w:val="WW8Num25z1"/>
    <w:qFormat/>
    <w:rsid w:val="00a56fbb"/>
    <w:rPr/>
  </w:style>
  <w:style w:type="character" w:styleId="WW8Num25z2" w:customStyle="1">
    <w:name w:val="WW8Num25z2"/>
    <w:qFormat/>
    <w:rsid w:val="00a56fbb"/>
    <w:rPr/>
  </w:style>
  <w:style w:type="character" w:styleId="WW8Num25z3" w:customStyle="1">
    <w:name w:val="WW8Num25z3"/>
    <w:qFormat/>
    <w:rsid w:val="00a56fbb"/>
    <w:rPr/>
  </w:style>
  <w:style w:type="character" w:styleId="WW8Num25z4" w:customStyle="1">
    <w:name w:val="WW8Num25z4"/>
    <w:qFormat/>
    <w:rsid w:val="00a56fbb"/>
    <w:rPr/>
  </w:style>
  <w:style w:type="character" w:styleId="WW8Num25z5" w:customStyle="1">
    <w:name w:val="WW8Num25z5"/>
    <w:qFormat/>
    <w:rsid w:val="00a56fbb"/>
    <w:rPr/>
  </w:style>
  <w:style w:type="character" w:styleId="WW8Num25z6" w:customStyle="1">
    <w:name w:val="WW8Num25z6"/>
    <w:qFormat/>
    <w:rsid w:val="00a56fbb"/>
    <w:rPr/>
  </w:style>
  <w:style w:type="character" w:styleId="WW8Num25z7" w:customStyle="1">
    <w:name w:val="WW8Num25z7"/>
    <w:qFormat/>
    <w:rsid w:val="00a56fbb"/>
    <w:rPr/>
  </w:style>
  <w:style w:type="character" w:styleId="WW8Num25z8" w:customStyle="1">
    <w:name w:val="WW8Num25z8"/>
    <w:qFormat/>
    <w:rsid w:val="00a56fbb"/>
    <w:rPr/>
  </w:style>
  <w:style w:type="character" w:styleId="WW8Num26z0" w:customStyle="1">
    <w:name w:val="WW8Num26z0"/>
    <w:qFormat/>
    <w:rsid w:val="00a56fbb"/>
    <w:rPr>
      <w:rFonts w:ascii="Times New Roman" w:hAnsi="Times New Roman" w:cs="Times New Roman"/>
      <w:b w:val="false"/>
      <w:i w:val="false"/>
      <w:sz w:val="16"/>
    </w:rPr>
  </w:style>
  <w:style w:type="character" w:styleId="WW8Num26z1" w:customStyle="1">
    <w:name w:val="WW8Num26z1"/>
    <w:qFormat/>
    <w:rsid w:val="00a56fbb"/>
    <w:rPr/>
  </w:style>
  <w:style w:type="character" w:styleId="WW8Num26z2" w:customStyle="1">
    <w:name w:val="WW8Num26z2"/>
    <w:qFormat/>
    <w:rsid w:val="00a56fbb"/>
    <w:rPr/>
  </w:style>
  <w:style w:type="character" w:styleId="WW8Num26z3" w:customStyle="1">
    <w:name w:val="WW8Num26z3"/>
    <w:qFormat/>
    <w:rsid w:val="00a56fbb"/>
    <w:rPr/>
  </w:style>
  <w:style w:type="character" w:styleId="WW8Num26z4" w:customStyle="1">
    <w:name w:val="WW8Num26z4"/>
    <w:qFormat/>
    <w:rsid w:val="00a56fbb"/>
    <w:rPr/>
  </w:style>
  <w:style w:type="character" w:styleId="WW8Num26z5" w:customStyle="1">
    <w:name w:val="WW8Num26z5"/>
    <w:qFormat/>
    <w:rsid w:val="00a56fbb"/>
    <w:rPr/>
  </w:style>
  <w:style w:type="character" w:styleId="WW8Num26z6" w:customStyle="1">
    <w:name w:val="WW8Num26z6"/>
    <w:qFormat/>
    <w:rsid w:val="00a56fbb"/>
    <w:rPr/>
  </w:style>
  <w:style w:type="character" w:styleId="WW8Num26z7" w:customStyle="1">
    <w:name w:val="WW8Num26z7"/>
    <w:qFormat/>
    <w:rsid w:val="00a56fbb"/>
    <w:rPr/>
  </w:style>
  <w:style w:type="character" w:styleId="WW8Num26z8" w:customStyle="1">
    <w:name w:val="WW8Num26z8"/>
    <w:qFormat/>
    <w:rsid w:val="00a56fbb"/>
    <w:rPr/>
  </w:style>
  <w:style w:type="character" w:styleId="WW8Num27z0" w:customStyle="1">
    <w:name w:val="WW8Num27z0"/>
    <w:qFormat/>
    <w:rsid w:val="00a56fbb"/>
    <w:rPr>
      <w:rFonts w:ascii="Symbol" w:hAnsi="Symbol" w:cs="Symbol"/>
    </w:rPr>
  </w:style>
  <w:style w:type="character" w:styleId="WW8Num27z1" w:customStyle="1">
    <w:name w:val="WW8Num27z1"/>
    <w:qFormat/>
    <w:rsid w:val="00a56fbb"/>
    <w:rPr>
      <w:rFonts w:ascii="Courier New" w:hAnsi="Courier New" w:cs="Courier New"/>
    </w:rPr>
  </w:style>
  <w:style w:type="character" w:styleId="WW8Num27z2" w:customStyle="1">
    <w:name w:val="WW8Num27z2"/>
    <w:qFormat/>
    <w:rsid w:val="00a56fbb"/>
    <w:rPr>
      <w:rFonts w:ascii="Wingdings" w:hAnsi="Wingdings" w:cs="Wingdings"/>
    </w:rPr>
  </w:style>
  <w:style w:type="character" w:styleId="WW8Num28z0" w:customStyle="1">
    <w:name w:val="WW8Num28z0"/>
    <w:qFormat/>
    <w:rsid w:val="00a56fbb"/>
    <w:rPr>
      <w:rFonts w:ascii="Times New Roman" w:hAnsi="Times New Roman" w:cs="Times New Roman"/>
      <w:b w:val="false"/>
      <w:bCs/>
      <w:i w:val="false"/>
      <w:sz w:val="16"/>
      <w:szCs w:val="16"/>
      <w:lang w:val="ru-RU"/>
    </w:rPr>
  </w:style>
  <w:style w:type="character" w:styleId="WW8Num28z1" w:customStyle="1">
    <w:name w:val="WW8Num28z1"/>
    <w:qFormat/>
    <w:rsid w:val="00a56fbb"/>
    <w:rPr>
      <w:bCs/>
      <w:sz w:val="16"/>
      <w:szCs w:val="16"/>
    </w:rPr>
  </w:style>
  <w:style w:type="character" w:styleId="WW8Num28z2" w:customStyle="1">
    <w:name w:val="WW8Num28z2"/>
    <w:qFormat/>
    <w:rsid w:val="00a56fbb"/>
    <w:rPr/>
  </w:style>
  <w:style w:type="character" w:styleId="WW8Num28z3" w:customStyle="1">
    <w:name w:val="WW8Num28z3"/>
    <w:qFormat/>
    <w:rsid w:val="00a56fbb"/>
    <w:rPr/>
  </w:style>
  <w:style w:type="character" w:styleId="WW8Num28z4" w:customStyle="1">
    <w:name w:val="WW8Num28z4"/>
    <w:qFormat/>
    <w:rsid w:val="00a56fbb"/>
    <w:rPr/>
  </w:style>
  <w:style w:type="character" w:styleId="WW8Num28z5" w:customStyle="1">
    <w:name w:val="WW8Num28z5"/>
    <w:qFormat/>
    <w:rsid w:val="00a56fbb"/>
    <w:rPr/>
  </w:style>
  <w:style w:type="character" w:styleId="WW8Num28z6" w:customStyle="1">
    <w:name w:val="WW8Num28z6"/>
    <w:qFormat/>
    <w:rsid w:val="00a56fbb"/>
    <w:rPr/>
  </w:style>
  <w:style w:type="character" w:styleId="WW8Num28z7" w:customStyle="1">
    <w:name w:val="WW8Num28z7"/>
    <w:qFormat/>
    <w:rsid w:val="00a56fbb"/>
    <w:rPr/>
  </w:style>
  <w:style w:type="character" w:styleId="WW8Num28z8" w:customStyle="1">
    <w:name w:val="WW8Num28z8"/>
    <w:qFormat/>
    <w:rsid w:val="00a56fbb"/>
    <w:rPr/>
  </w:style>
  <w:style w:type="character" w:styleId="WW8Num29z0" w:customStyle="1">
    <w:name w:val="WW8Num29z0"/>
    <w:qFormat/>
    <w:rsid w:val="00a56fbb"/>
    <w:rPr>
      <w:rFonts w:ascii="Times New Roman" w:hAnsi="Times New Roman" w:cs="Times New Roman"/>
      <w:b w:val="false"/>
      <w:i w:val="false"/>
      <w:sz w:val="16"/>
    </w:rPr>
  </w:style>
  <w:style w:type="character" w:styleId="WW8Num29z1" w:customStyle="1">
    <w:name w:val="WW8Num29z1"/>
    <w:qFormat/>
    <w:rsid w:val="00a56fbb"/>
    <w:rPr>
      <w:rFonts w:ascii="Times New Roman" w:hAnsi="Times New Roman" w:cs="Times New Roman"/>
      <w:sz w:val="24"/>
    </w:rPr>
  </w:style>
  <w:style w:type="character" w:styleId="WW8Num29z2" w:customStyle="1">
    <w:name w:val="WW8Num29z2"/>
    <w:qFormat/>
    <w:rsid w:val="00a56fbb"/>
    <w:rPr/>
  </w:style>
  <w:style w:type="character" w:styleId="WW8Num29z3" w:customStyle="1">
    <w:name w:val="WW8Num29z3"/>
    <w:qFormat/>
    <w:rsid w:val="00a56fbb"/>
    <w:rPr/>
  </w:style>
  <w:style w:type="character" w:styleId="WW8Num29z4" w:customStyle="1">
    <w:name w:val="WW8Num29z4"/>
    <w:qFormat/>
    <w:rsid w:val="00a56fbb"/>
    <w:rPr/>
  </w:style>
  <w:style w:type="character" w:styleId="WW8Num29z5" w:customStyle="1">
    <w:name w:val="WW8Num29z5"/>
    <w:qFormat/>
    <w:rsid w:val="00a56fbb"/>
    <w:rPr/>
  </w:style>
  <w:style w:type="character" w:styleId="WW8Num29z6" w:customStyle="1">
    <w:name w:val="WW8Num29z6"/>
    <w:qFormat/>
    <w:rsid w:val="00a56fbb"/>
    <w:rPr/>
  </w:style>
  <w:style w:type="character" w:styleId="WW8Num29z7" w:customStyle="1">
    <w:name w:val="WW8Num29z7"/>
    <w:qFormat/>
    <w:rsid w:val="00a56fbb"/>
    <w:rPr/>
  </w:style>
  <w:style w:type="character" w:styleId="WW8Num29z8" w:customStyle="1">
    <w:name w:val="WW8Num29z8"/>
    <w:qFormat/>
    <w:rsid w:val="00a56fbb"/>
    <w:rPr/>
  </w:style>
  <w:style w:type="character" w:styleId="WW8Num30z0" w:customStyle="1">
    <w:name w:val="WW8Num30z0"/>
    <w:qFormat/>
    <w:rsid w:val="00a56fbb"/>
    <w:rPr>
      <w:sz w:val="18"/>
      <w:szCs w:val="16"/>
      <w:lang w:val="en-US"/>
    </w:rPr>
  </w:style>
  <w:style w:type="character" w:styleId="WW8Num30z1" w:customStyle="1">
    <w:name w:val="WW8Num30z1"/>
    <w:qFormat/>
    <w:rsid w:val="00a56fbb"/>
    <w:rPr/>
  </w:style>
  <w:style w:type="character" w:styleId="WW8Num30z2" w:customStyle="1">
    <w:name w:val="WW8Num30z2"/>
    <w:qFormat/>
    <w:rsid w:val="00a56fbb"/>
    <w:rPr/>
  </w:style>
  <w:style w:type="character" w:styleId="WW8Num30z3" w:customStyle="1">
    <w:name w:val="WW8Num30z3"/>
    <w:qFormat/>
    <w:rsid w:val="00a56fbb"/>
    <w:rPr/>
  </w:style>
  <w:style w:type="character" w:styleId="WW8Num30z4" w:customStyle="1">
    <w:name w:val="WW8Num30z4"/>
    <w:qFormat/>
    <w:rsid w:val="00a56fbb"/>
    <w:rPr/>
  </w:style>
  <w:style w:type="character" w:styleId="WW8Num30z5" w:customStyle="1">
    <w:name w:val="WW8Num30z5"/>
    <w:qFormat/>
    <w:rsid w:val="00a56fbb"/>
    <w:rPr/>
  </w:style>
  <w:style w:type="character" w:styleId="WW8Num30z6" w:customStyle="1">
    <w:name w:val="WW8Num30z6"/>
    <w:qFormat/>
    <w:rsid w:val="00a56fbb"/>
    <w:rPr/>
  </w:style>
  <w:style w:type="character" w:styleId="WW8Num30z7" w:customStyle="1">
    <w:name w:val="WW8Num30z7"/>
    <w:qFormat/>
    <w:rsid w:val="00a56fbb"/>
    <w:rPr/>
  </w:style>
  <w:style w:type="character" w:styleId="WW8Num30z8" w:customStyle="1">
    <w:name w:val="WW8Num30z8"/>
    <w:qFormat/>
    <w:rsid w:val="00a56fbb"/>
    <w:rPr/>
  </w:style>
  <w:style w:type="character" w:styleId="WW8Num31z0" w:customStyle="1">
    <w:name w:val="WW8Num31z0"/>
    <w:qFormat/>
    <w:rsid w:val="00a56fbb"/>
    <w:rPr>
      <w:rFonts w:ascii="Times New Roman" w:hAnsi="Times New Roman" w:cs="Times New Roman"/>
      <w:b w:val="false"/>
      <w:i w:val="false"/>
      <w:sz w:val="16"/>
    </w:rPr>
  </w:style>
  <w:style w:type="character" w:styleId="WW8Num31z1" w:customStyle="1">
    <w:name w:val="WW8Num31z1"/>
    <w:qFormat/>
    <w:rsid w:val="00a56fbb"/>
    <w:rPr/>
  </w:style>
  <w:style w:type="character" w:styleId="WW8Num31z2" w:customStyle="1">
    <w:name w:val="WW8Num31z2"/>
    <w:qFormat/>
    <w:rsid w:val="00a56fbb"/>
    <w:rPr/>
  </w:style>
  <w:style w:type="character" w:styleId="WW8Num31z3" w:customStyle="1">
    <w:name w:val="WW8Num31z3"/>
    <w:qFormat/>
    <w:rsid w:val="00a56fbb"/>
    <w:rPr/>
  </w:style>
  <w:style w:type="character" w:styleId="WW8Num31z4" w:customStyle="1">
    <w:name w:val="WW8Num31z4"/>
    <w:qFormat/>
    <w:rsid w:val="00a56fbb"/>
    <w:rPr/>
  </w:style>
  <w:style w:type="character" w:styleId="WW8Num31z5" w:customStyle="1">
    <w:name w:val="WW8Num31z5"/>
    <w:qFormat/>
    <w:rsid w:val="00a56fbb"/>
    <w:rPr/>
  </w:style>
  <w:style w:type="character" w:styleId="WW8Num31z6" w:customStyle="1">
    <w:name w:val="WW8Num31z6"/>
    <w:qFormat/>
    <w:rsid w:val="00a56fbb"/>
    <w:rPr/>
  </w:style>
  <w:style w:type="character" w:styleId="WW8Num31z7" w:customStyle="1">
    <w:name w:val="WW8Num31z7"/>
    <w:qFormat/>
    <w:rsid w:val="00a56fbb"/>
    <w:rPr/>
  </w:style>
  <w:style w:type="character" w:styleId="WW8Num31z8" w:customStyle="1">
    <w:name w:val="WW8Num31z8"/>
    <w:qFormat/>
    <w:rsid w:val="00a56fbb"/>
    <w:rPr/>
  </w:style>
  <w:style w:type="character" w:styleId="WW8Num32z0" w:customStyle="1">
    <w:name w:val="WW8Num32z0"/>
    <w:qFormat/>
    <w:rsid w:val="00a56fbb"/>
    <w:rPr>
      <w:rFonts w:ascii="Times New Roman" w:hAnsi="Times New Roman" w:cs="Times New Roman"/>
      <w:b w:val="false"/>
      <w:i w:val="false"/>
      <w:sz w:val="16"/>
    </w:rPr>
  </w:style>
  <w:style w:type="character" w:styleId="WW8Num32z1" w:customStyle="1">
    <w:name w:val="WW8Num32z1"/>
    <w:qFormat/>
    <w:rsid w:val="00a56fbb"/>
    <w:rPr/>
  </w:style>
  <w:style w:type="character" w:styleId="WW8Num32z2" w:customStyle="1">
    <w:name w:val="WW8Num32z2"/>
    <w:qFormat/>
    <w:rsid w:val="00a56fbb"/>
    <w:rPr/>
  </w:style>
  <w:style w:type="character" w:styleId="WW8Num32z3" w:customStyle="1">
    <w:name w:val="WW8Num32z3"/>
    <w:qFormat/>
    <w:rsid w:val="00a56fbb"/>
    <w:rPr/>
  </w:style>
  <w:style w:type="character" w:styleId="WW8Num32z4" w:customStyle="1">
    <w:name w:val="WW8Num32z4"/>
    <w:qFormat/>
    <w:rsid w:val="00a56fbb"/>
    <w:rPr/>
  </w:style>
  <w:style w:type="character" w:styleId="WW8Num32z5" w:customStyle="1">
    <w:name w:val="WW8Num32z5"/>
    <w:qFormat/>
    <w:rsid w:val="00a56fbb"/>
    <w:rPr/>
  </w:style>
  <w:style w:type="character" w:styleId="WW8Num32z6" w:customStyle="1">
    <w:name w:val="WW8Num32z6"/>
    <w:qFormat/>
    <w:rsid w:val="00a56fbb"/>
    <w:rPr/>
  </w:style>
  <w:style w:type="character" w:styleId="WW8Num32z7" w:customStyle="1">
    <w:name w:val="WW8Num32z7"/>
    <w:qFormat/>
    <w:rsid w:val="00a56fbb"/>
    <w:rPr/>
  </w:style>
  <w:style w:type="character" w:styleId="WW8Num32z8" w:customStyle="1">
    <w:name w:val="WW8Num32z8"/>
    <w:qFormat/>
    <w:rsid w:val="00a56fbb"/>
    <w:rPr/>
  </w:style>
  <w:style w:type="character" w:styleId="WW8Num33z0" w:customStyle="1">
    <w:name w:val="WW8Num33z0"/>
    <w:qFormat/>
    <w:rsid w:val="00a56fbb"/>
    <w:rPr/>
  </w:style>
  <w:style w:type="character" w:styleId="WW8Num33z1" w:customStyle="1">
    <w:name w:val="WW8Num33z1"/>
    <w:qFormat/>
    <w:rsid w:val="00a56fbb"/>
    <w:rPr/>
  </w:style>
  <w:style w:type="character" w:styleId="WW8Num33z2" w:customStyle="1">
    <w:name w:val="WW8Num33z2"/>
    <w:qFormat/>
    <w:rsid w:val="00a56fbb"/>
    <w:rPr/>
  </w:style>
  <w:style w:type="character" w:styleId="WW8Num33z3" w:customStyle="1">
    <w:name w:val="WW8Num33z3"/>
    <w:qFormat/>
    <w:rsid w:val="00a56fbb"/>
    <w:rPr/>
  </w:style>
  <w:style w:type="character" w:styleId="WW8Num33z4" w:customStyle="1">
    <w:name w:val="WW8Num33z4"/>
    <w:qFormat/>
    <w:rsid w:val="00a56fbb"/>
    <w:rPr/>
  </w:style>
  <w:style w:type="character" w:styleId="WW8Num33z5" w:customStyle="1">
    <w:name w:val="WW8Num33z5"/>
    <w:qFormat/>
    <w:rsid w:val="00a56fbb"/>
    <w:rPr/>
  </w:style>
  <w:style w:type="character" w:styleId="WW8Num33z6" w:customStyle="1">
    <w:name w:val="WW8Num33z6"/>
    <w:qFormat/>
    <w:rsid w:val="00a56fbb"/>
    <w:rPr/>
  </w:style>
  <w:style w:type="character" w:styleId="WW8Num33z7" w:customStyle="1">
    <w:name w:val="WW8Num33z7"/>
    <w:qFormat/>
    <w:rsid w:val="00a56fbb"/>
    <w:rPr/>
  </w:style>
  <w:style w:type="character" w:styleId="WW8Num33z8" w:customStyle="1">
    <w:name w:val="WW8Num33z8"/>
    <w:qFormat/>
    <w:rsid w:val="00a56fbb"/>
    <w:rPr/>
  </w:style>
  <w:style w:type="character" w:styleId="WW8Num34z0" w:customStyle="1">
    <w:name w:val="WW8Num34z0"/>
    <w:qFormat/>
    <w:rsid w:val="00a56fbb"/>
    <w:rPr>
      <w:rFonts w:ascii="Symbol" w:hAnsi="Symbol" w:cs="Symbol"/>
    </w:rPr>
  </w:style>
  <w:style w:type="character" w:styleId="WW8Num34z1" w:customStyle="1">
    <w:name w:val="WW8Num34z1"/>
    <w:qFormat/>
    <w:rsid w:val="00a56fbb"/>
    <w:rPr>
      <w:rFonts w:ascii="Courier New" w:hAnsi="Courier New" w:cs="Courier New"/>
    </w:rPr>
  </w:style>
  <w:style w:type="character" w:styleId="WW8Num34z2" w:customStyle="1">
    <w:name w:val="WW8Num34z2"/>
    <w:qFormat/>
    <w:rsid w:val="00a56fbb"/>
    <w:rPr>
      <w:rFonts w:ascii="Wingdings" w:hAnsi="Wingdings" w:cs="Wingdings"/>
    </w:rPr>
  </w:style>
  <w:style w:type="character" w:styleId="1" w:customStyle="1">
    <w:name w:val="Основной шрифт абзаца1"/>
    <w:qFormat/>
    <w:rsid w:val="00a56fbb"/>
    <w:rPr/>
  </w:style>
  <w:style w:type="character" w:styleId="FootnoteCharacters" w:customStyle="1">
    <w:name w:val="Footnote Characters"/>
    <w:qFormat/>
    <w:rsid w:val="00a56fbb"/>
    <w:rPr>
      <w:b/>
      <w:sz w:val="24"/>
      <w:szCs w:val="24"/>
      <w:vertAlign w:val="superscript"/>
      <w:lang w:val="pl-PL" w:bidi="ar-SA"/>
    </w:rPr>
  </w:style>
  <w:style w:type="character" w:styleId="11" w:customStyle="1">
    <w:name w:val="Знак примечания1"/>
    <w:qFormat/>
    <w:rsid w:val="00a56fbb"/>
    <w:rPr>
      <w:sz w:val="16"/>
      <w:szCs w:val="16"/>
    </w:rPr>
  </w:style>
  <w:style w:type="character" w:styleId="hps" w:customStyle="1">
    <w:name w:val="hps"/>
    <w:qFormat/>
    <w:rsid w:val="00a56fbb"/>
    <w:rPr/>
  </w:style>
  <w:style w:type="character" w:styleId="12" w:customStyle="1">
    <w:name w:val="Заголовок 1 Знак"/>
    <w:qFormat/>
    <w:rsid w:val="00a56fbb"/>
    <w:rPr>
      <w:rFonts w:ascii="Calibri Light" w:hAnsi="Calibri Light" w:eastAsia="Times New Roman" w:cs="Times New Roman"/>
      <w:b/>
      <w:bCs/>
      <w:kern w:val="2"/>
      <w:sz w:val="32"/>
      <w:szCs w:val="32"/>
      <w:lang w:val="cs-CZ"/>
    </w:rPr>
  </w:style>
  <w:style w:type="character" w:styleId="3" w:customStyle="1">
    <w:name w:val="Заголовок 3 Знак"/>
    <w:uiPriority w:val="9"/>
    <w:semiHidden/>
    <w:qFormat/>
    <w:rsid w:val="006206e3"/>
    <w:rPr>
      <w:rFonts w:ascii="Calibri Light" w:hAnsi="Calibri Light" w:eastAsia="Times New Roman" w:cs="Times New Roman"/>
      <w:b/>
      <w:bCs/>
      <w:sz w:val="26"/>
      <w:szCs w:val="26"/>
      <w:lang w:val="cs-CZ" w:eastAsia="zh-CN"/>
    </w:rPr>
  </w:style>
  <w:style w:type="character" w:styleId="Hyperlink">
    <w:name w:val="Hyperlink"/>
    <w:basedOn w:val="DefaultParagraphFont"/>
    <w:uiPriority w:val="99"/>
    <w:unhideWhenUsed/>
    <w:rsid w:val="00cd61ea"/>
    <w:rPr>
      <w:color w:themeColor="hyperlink" w:val="0563C1"/>
      <w:u w:val="single"/>
    </w:rPr>
  </w:style>
  <w:style w:type="character" w:styleId="Style10" w:customStyle="1">
    <w:name w:val="Верхний колонтитул Знак"/>
    <w:basedOn w:val="DefaultParagraphFont"/>
    <w:uiPriority w:val="99"/>
    <w:qFormat/>
    <w:rsid w:val="00bc0818"/>
    <w:rPr>
      <w:sz w:val="24"/>
      <w:szCs w:val="24"/>
      <w:lang w:val="cs-CZ" w:eastAsia="zh-CN"/>
    </w:rPr>
  </w:style>
  <w:style w:type="character" w:styleId="Style11" w:customStyle="1">
    <w:name w:val="Нижний колонтитул Знак"/>
    <w:basedOn w:val="DefaultParagraphFont"/>
    <w:uiPriority w:val="99"/>
    <w:qFormat/>
    <w:rsid w:val="00bc0818"/>
    <w:rPr>
      <w:sz w:val="24"/>
      <w:szCs w:val="24"/>
      <w:lang w:val="cs-CZ" w:eastAsia="zh-CN"/>
    </w:rPr>
  </w:style>
  <w:style w:type="paragraph" w:styleId="Titre" w:customStyle="1">
    <w:name w:val="Titre"/>
    <w:basedOn w:val="Normal"/>
    <w:next w:val="BodyText"/>
    <w:qFormat/>
    <w:rsid w:val="00a56fbb"/>
    <w:pPr>
      <w:keepNext w:val="true"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BodyText">
    <w:name w:val="Body Text"/>
    <w:basedOn w:val="Normal"/>
    <w:rsid w:val="00a56fbb"/>
    <w:pPr>
      <w:jc w:val="both"/>
    </w:pPr>
    <w:rPr>
      <w:sz w:val="16"/>
      <w:szCs w:val="16"/>
    </w:rPr>
  </w:style>
  <w:style w:type="paragraph" w:styleId="List">
    <w:name w:val="List"/>
    <w:basedOn w:val="BodyText"/>
    <w:rsid w:val="00a56fbb"/>
    <w:pPr/>
    <w:rPr>
      <w:rFonts w:cs="FreeSans"/>
    </w:rPr>
  </w:style>
  <w:style w:type="paragraph" w:styleId="Caption">
    <w:name w:val="caption"/>
    <w:basedOn w:val="Normal"/>
    <w:qFormat/>
    <w:rsid w:val="00a56fbb"/>
    <w:pPr>
      <w:suppressLineNumbers/>
      <w:spacing w:before="120" w:after="120"/>
    </w:pPr>
    <w:rPr>
      <w:rFonts w:cs="Lucida Sans"/>
      <w:i/>
      <w:iCs/>
    </w:rPr>
  </w:style>
  <w:style w:type="paragraph" w:styleId="Index" w:customStyle="1">
    <w:name w:val="Index"/>
    <w:basedOn w:val="Normal"/>
    <w:qFormat/>
    <w:rsid w:val="00a56fbb"/>
    <w:pPr>
      <w:suppressLineNumbers/>
    </w:pPr>
    <w:rPr>
      <w:rFonts w:cs="FreeSans"/>
    </w:rPr>
  </w:style>
  <w:style w:type="paragraph" w:styleId="13" w:customStyle="1">
    <w:name w:val="Заголовок1"/>
    <w:basedOn w:val="Normal"/>
    <w:next w:val="BodyText"/>
    <w:qFormat/>
    <w:rsid w:val="00a56fbb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14" w:customStyle="1">
    <w:name w:val="Указатель1"/>
    <w:basedOn w:val="Normal"/>
    <w:qFormat/>
    <w:rsid w:val="00a56fbb"/>
    <w:pPr>
      <w:suppressLineNumbers/>
    </w:pPr>
    <w:rPr>
      <w:rFonts w:cs="Lucida Sans"/>
    </w:rPr>
  </w:style>
  <w:style w:type="paragraph" w:styleId="15" w:customStyle="1">
    <w:name w:val="Название объекта1"/>
    <w:basedOn w:val="Normal"/>
    <w:qFormat/>
    <w:rsid w:val="00a56fbb"/>
    <w:pPr>
      <w:suppressLineNumbers/>
      <w:spacing w:before="120" w:after="120"/>
    </w:pPr>
    <w:rPr>
      <w:rFonts w:cs="FreeSans"/>
      <w:i/>
      <w:iCs/>
    </w:rPr>
  </w:style>
  <w:style w:type="paragraph" w:styleId="FootnoteText">
    <w:name w:val="footnote text"/>
    <w:basedOn w:val="Normal"/>
    <w:rsid w:val="00a56fbb"/>
    <w:pPr>
      <w:ind w:hanging="720" w:left="720"/>
    </w:pPr>
    <w:rPr/>
  </w:style>
  <w:style w:type="paragraph" w:styleId="21" w:customStyle="1">
    <w:name w:val="Основной текст 21"/>
    <w:basedOn w:val="Normal"/>
    <w:qFormat/>
    <w:rsid w:val="00a56fbb"/>
    <w:pPr/>
    <w:rPr>
      <w:sz w:val="16"/>
      <w:szCs w:val="16"/>
    </w:rPr>
  </w:style>
  <w:style w:type="paragraph" w:styleId="211" w:customStyle="1">
    <w:name w:val="Основной текст с отступом 21"/>
    <w:basedOn w:val="Normal"/>
    <w:qFormat/>
    <w:rsid w:val="00a56fbb"/>
    <w:pPr>
      <w:ind w:hanging="70" w:left="70"/>
    </w:pPr>
    <w:rPr>
      <w:sz w:val="16"/>
      <w:szCs w:val="16"/>
    </w:rPr>
  </w:style>
  <w:style w:type="paragraph" w:styleId="16" w:customStyle="1">
    <w:name w:val="Текст примечания1"/>
    <w:basedOn w:val="Normal"/>
    <w:qFormat/>
    <w:rsid w:val="00a56fbb"/>
    <w:pPr/>
    <w:rPr>
      <w:sz w:val="20"/>
      <w:szCs w:val="20"/>
    </w:rPr>
  </w:style>
  <w:style w:type="paragraph" w:styleId="annotationsubject">
    <w:name w:val="annotation subject"/>
    <w:basedOn w:val="16"/>
    <w:next w:val="16"/>
    <w:qFormat/>
    <w:rsid w:val="00a56fbb"/>
    <w:pPr/>
    <w:rPr>
      <w:b/>
      <w:bCs/>
    </w:rPr>
  </w:style>
  <w:style w:type="paragraph" w:styleId="BalloonText">
    <w:name w:val="Balloon Text"/>
    <w:basedOn w:val="Normal"/>
    <w:qFormat/>
    <w:rsid w:val="00a56fbb"/>
    <w:pPr/>
    <w:rPr>
      <w:rFonts w:ascii="Tahoma" w:hAnsi="Tahoma" w:cs="Tahoma"/>
      <w:sz w:val="16"/>
      <w:szCs w:val="16"/>
    </w:rPr>
  </w:style>
  <w:style w:type="paragraph" w:styleId="Revision">
    <w:name w:val="Revision"/>
    <w:qFormat/>
    <w:rsid w:val="00a56fb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zh-CN" w:bidi="ar-SA"/>
    </w:rPr>
  </w:style>
  <w:style w:type="paragraph" w:styleId="17" w:customStyle="1">
    <w:name w:val="Схема документа1"/>
    <w:basedOn w:val="Normal"/>
    <w:qFormat/>
    <w:rsid w:val="00a56fb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rameContents" w:customStyle="1">
    <w:name w:val="Frame Contents"/>
    <w:basedOn w:val="Normal"/>
    <w:qFormat/>
    <w:rsid w:val="00a56fbb"/>
    <w:pPr/>
    <w:rPr/>
  </w:style>
  <w:style w:type="paragraph" w:styleId="Contenudetableau" w:customStyle="1">
    <w:name w:val="Contenu de tableau"/>
    <w:basedOn w:val="Normal"/>
    <w:qFormat/>
    <w:rsid w:val="00a56fbb"/>
    <w:pPr>
      <w:suppressLineNumbers/>
    </w:pPr>
    <w:rPr/>
  </w:style>
  <w:style w:type="paragraph" w:styleId="Titredetableau" w:customStyle="1">
    <w:name w:val="Titre de tableau"/>
    <w:basedOn w:val="Contenudetableau"/>
    <w:qFormat/>
    <w:rsid w:val="00a56fbb"/>
    <w:pPr>
      <w:jc w:val="center"/>
    </w:pPr>
    <w:rPr>
      <w:b/>
      <w:bCs/>
    </w:rPr>
  </w:style>
  <w:style w:type="paragraph" w:styleId="Texteprformat" w:customStyle="1">
    <w:name w:val="Texte préformaté"/>
    <w:basedOn w:val="Normal"/>
    <w:qFormat/>
    <w:rsid w:val="00a56fbb"/>
    <w:pPr/>
    <w:rPr>
      <w:rFonts w:ascii="Liberation Mono" w:hAnsi="Liberation Mono" w:eastAsia="Droid Sans Fallback" w:cs="Liberation Mono"/>
      <w:sz w:val="20"/>
      <w:szCs w:val="20"/>
    </w:rPr>
  </w:style>
  <w:style w:type="paragraph" w:styleId="Style12" w:customStyle="1">
    <w:name w:val="Содержимое врезки"/>
    <w:basedOn w:val="Normal"/>
    <w:qFormat/>
    <w:rsid w:val="00a56fbb"/>
    <w:pPr/>
    <w:rPr/>
  </w:style>
  <w:style w:type="paragraph" w:styleId="Style13" w:customStyle="1">
    <w:name w:val="Содержимое таблицы"/>
    <w:basedOn w:val="Normal"/>
    <w:qFormat/>
    <w:rsid w:val="00a56fbb"/>
    <w:pPr>
      <w:suppressLineNumbers/>
    </w:pPr>
    <w:rPr/>
  </w:style>
  <w:style w:type="paragraph" w:styleId="Style14" w:customStyle="1">
    <w:name w:val="Заголовок таблицы"/>
    <w:basedOn w:val="Style13"/>
    <w:qFormat/>
    <w:rsid w:val="00a56fbb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ca7dca"/>
    <w:pPr>
      <w:spacing w:before="0" w:after="0"/>
      <w:ind w:left="720"/>
      <w:contextualSpacing/>
    </w:pPr>
    <w:rPr/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rsid w:val="00bc0818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1"/>
    <w:uiPriority w:val="99"/>
    <w:unhideWhenUsed/>
    <w:rsid w:val="00bc0818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Contenudecadre">
    <w:name w:val="Contenu de cadre"/>
    <w:basedOn w:val="Normal"/>
    <w:qFormat/>
    <w:pPr/>
    <w:rPr/>
  </w:style>
  <w:style w:type="numbering" w:styleId="Pasdeliste" w:default="1">
    <w:name w:val="Pas de liste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D0B73-2269-4DDA-B9A2-381F59B08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LibreOffice/25.2.2.2$Linux_X86_64 LibreOffice_project/520$Build-2</Application>
  <AppVersion>15.0000</AppVersion>
  <Pages>5</Pages>
  <Words>3003</Words>
  <Characters>18963</Characters>
  <CharactersWithSpaces>21733</CharactersWithSpaces>
  <Paragraphs>266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2022-09-05T11:38:00Z</dcterms:created>
  <dc:creator>esaulova-ks</dc:creator>
  <dc:description/>
  <dc:language>fr-FR</dc:language>
  <cp:lastModifiedBy/>
  <cp:lastPrinted>2021-10-21T12:28:00Z</cp:lastPrinted>
  <dcterms:modified xsi:type="dcterms:W3CDTF">2025-11-17T13:52:42Z</dcterms:modified>
  <cp:revision>8</cp:revision>
  <dc:subject/>
  <dc:title>Заявление / Application form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